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4156EE51" w:rsidR="008178E7" w:rsidRPr="00CB3828" w:rsidRDefault="008178E7" w:rsidP="008178E7">
      <w:pPr>
        <w:jc w:val="center"/>
        <w:rPr>
          <w:sz w:val="20"/>
        </w:rPr>
      </w:pPr>
      <w:r w:rsidRPr="00CB3828">
        <w:rPr>
          <w:sz w:val="20"/>
        </w:rPr>
        <w:t>(в редакции Дополнительн</w:t>
      </w:r>
      <w:r w:rsidR="00BF3F2D">
        <w:rPr>
          <w:sz w:val="20"/>
        </w:rPr>
        <w:t>ых</w:t>
      </w:r>
      <w:r w:rsidRPr="00CB3828">
        <w:rPr>
          <w:sz w:val="20"/>
        </w:rPr>
        <w:t xml:space="preserve"> соглашени</w:t>
      </w:r>
      <w:r w:rsidR="00BF3F2D">
        <w:rPr>
          <w:sz w:val="20"/>
        </w:rPr>
        <w:t>й</w:t>
      </w:r>
      <w:r w:rsidRPr="00CB3828">
        <w:rPr>
          <w:sz w:val="20"/>
        </w:rPr>
        <w:t>: №</w:t>
      </w:r>
      <w:r w:rsidR="00BF3F2D">
        <w:rPr>
          <w:sz w:val="20"/>
        </w:rPr>
        <w:t xml:space="preserve"> </w:t>
      </w:r>
      <w:r w:rsidRPr="00CB3828">
        <w:rPr>
          <w:sz w:val="20"/>
        </w:rPr>
        <w:t>2/202</w:t>
      </w:r>
      <w:r>
        <w:rPr>
          <w:sz w:val="20"/>
        </w:rPr>
        <w:t>4</w:t>
      </w:r>
      <w:r w:rsidRPr="00CB3828">
        <w:rPr>
          <w:sz w:val="20"/>
        </w:rPr>
        <w:t xml:space="preserve"> от </w:t>
      </w:r>
      <w:r>
        <w:rPr>
          <w:sz w:val="20"/>
        </w:rPr>
        <w:t>06</w:t>
      </w:r>
      <w:r w:rsidRPr="00CB3828">
        <w:rPr>
          <w:sz w:val="20"/>
        </w:rPr>
        <w:t>.0</w:t>
      </w:r>
      <w:r>
        <w:rPr>
          <w:sz w:val="20"/>
        </w:rPr>
        <w:t>3</w:t>
      </w:r>
      <w:r w:rsidRPr="00CB3828">
        <w:rPr>
          <w:sz w:val="20"/>
        </w:rPr>
        <w:t>.202</w:t>
      </w:r>
      <w:r>
        <w:rPr>
          <w:sz w:val="20"/>
        </w:rPr>
        <w:t>4</w:t>
      </w:r>
      <w:r w:rsidR="00BF3F2D">
        <w:rPr>
          <w:sz w:val="20"/>
        </w:rPr>
        <w:t xml:space="preserve">, </w:t>
      </w:r>
      <w:r w:rsidR="00BF3F2D" w:rsidRPr="00CB3828">
        <w:rPr>
          <w:sz w:val="20"/>
        </w:rPr>
        <w:t>№</w:t>
      </w:r>
      <w:r w:rsidR="00BF3F2D">
        <w:rPr>
          <w:sz w:val="20"/>
        </w:rPr>
        <w:t xml:space="preserve"> 3</w:t>
      </w:r>
      <w:r w:rsidR="00BF3F2D" w:rsidRPr="00CB3828">
        <w:rPr>
          <w:sz w:val="20"/>
        </w:rPr>
        <w:t>/202</w:t>
      </w:r>
      <w:r w:rsidR="00BF3F2D">
        <w:rPr>
          <w:sz w:val="20"/>
        </w:rPr>
        <w:t>4</w:t>
      </w:r>
      <w:r w:rsidR="00BF3F2D" w:rsidRPr="00CB3828">
        <w:rPr>
          <w:sz w:val="20"/>
        </w:rPr>
        <w:t xml:space="preserve"> от </w:t>
      </w:r>
      <w:r w:rsidR="00BF3F2D">
        <w:rPr>
          <w:sz w:val="20"/>
        </w:rPr>
        <w:t>04</w:t>
      </w:r>
      <w:r w:rsidR="00BF3F2D" w:rsidRPr="00CB3828">
        <w:rPr>
          <w:sz w:val="20"/>
        </w:rPr>
        <w:t>.0</w:t>
      </w:r>
      <w:r w:rsidR="00BF3F2D">
        <w:rPr>
          <w:sz w:val="20"/>
        </w:rPr>
        <w:t>4</w:t>
      </w:r>
      <w:r w:rsidR="00BF3F2D" w:rsidRPr="00CB3828">
        <w:rPr>
          <w:sz w:val="20"/>
        </w:rPr>
        <w:t>.202</w:t>
      </w:r>
      <w:r w:rsidR="00BF3F2D">
        <w:rPr>
          <w:sz w:val="20"/>
        </w:rPr>
        <w:t>4</w:t>
      </w:r>
      <w:r w:rsidR="007300B5">
        <w:rPr>
          <w:sz w:val="20"/>
        </w:rPr>
        <w:t>, № 4/2024 от 30.05.2024</w:t>
      </w:r>
      <w:r w:rsidR="000843C8">
        <w:rPr>
          <w:sz w:val="20"/>
        </w:rPr>
        <w:t>, № 5/2024 от 18.09.2024</w:t>
      </w:r>
      <w:r w:rsidR="001527C6">
        <w:rPr>
          <w:sz w:val="20"/>
        </w:rPr>
        <w:t>, № 6/2024 от 25.10.2024</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E167D1"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E167D1"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E167D1"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E167D1"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E167D1"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E167D1"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E167D1"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E167D1"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E167D1"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E167D1"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E167D1"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E167D1"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E167D1"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E167D1"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E167D1"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E167D1"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E167D1"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E167D1"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E167D1"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E167D1"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E167D1"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E167D1"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E167D1"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E167D1"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E167D1"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E167D1"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E167D1"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E167D1"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E167D1"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E167D1"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E167D1"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E167D1"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2.2.12.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E167D1"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E167D1"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E167D1"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E167D1"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E167D1"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E167D1"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E167D1"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E167D1"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00862B13"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E167D1"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E167D1"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E167D1"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E167D1"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E167D1"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E167D1"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E167D1"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E167D1"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E167D1"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E167D1"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E167D1"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E167D1"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E167D1"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E167D1"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E167D1"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E167D1"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E167D1"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E167D1"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E167D1"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E167D1"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E167D1"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E167D1"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E167D1"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E167D1"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E167D1"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E167D1"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E167D1"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E167D1"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E167D1"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E167D1"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E167D1"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E167D1"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E167D1"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E167D1"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E167D1"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E167D1"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E167D1"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E167D1"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E167D1"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E167D1"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E167D1"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E167D1"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E167D1"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E167D1"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E167D1"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E167D1"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E167D1"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E167D1"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E167D1"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E167D1"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E167D1"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E167D1"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05EB063" w:rsidR="001C3296" w:rsidRDefault="00E167D1"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E167D1"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E167D1"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E167D1"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E167D1"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E167D1"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E167D1"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E167D1"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E167D1"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E167D1"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E167D1"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E167D1"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E167D1"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E167D1"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E167D1"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E167D1"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E167D1"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E167D1"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4A89653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D41D93">
        <w:rPr>
          <w:color w:val="000000" w:themeColor="text1"/>
        </w:rPr>
        <w:t xml:space="preserve"> </w:t>
      </w:r>
      <w:r w:rsidR="00D41D93" w:rsidRPr="00D41D93">
        <w:rPr>
          <w:color w:val="000000" w:themeColor="text1"/>
        </w:rPr>
        <w:t>(далее – молекулярно-генетические исследования и патологоанатомические исследования биопсийного (операционного) материала)</w:t>
      </w:r>
      <w:r w:rsidR="00D41D93">
        <w:rPr>
          <w:rStyle w:val="af"/>
          <w:color w:val="000000" w:themeColor="text1"/>
        </w:rPr>
        <w:footnoteReference w:id="1"/>
      </w:r>
      <w:r w:rsidR="00334488" w:rsidRPr="008F77B8">
        <w:rPr>
          <w:color w:val="000000" w:themeColor="text1"/>
        </w:rPr>
        <w:t>,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w:t>
      </w:r>
      <w:r w:rsidR="00334488" w:rsidRPr="008F77B8">
        <w:rPr>
          <w:color w:val="000000" w:themeColor="text1"/>
        </w:rPr>
        <w:lastRenderedPageBreak/>
        <w:t>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023EF2CA" w:rsidR="00F74F2B" w:rsidRPr="005738D6" w:rsidRDefault="002235AF" w:rsidP="00563A21">
      <w:pPr>
        <w:autoSpaceDE w:val="0"/>
        <w:autoSpaceDN w:val="0"/>
        <w:adjustRightInd w:val="0"/>
        <w:ind w:firstLine="708"/>
        <w:rPr>
          <w:strike/>
          <w:color w:val="000000" w:themeColor="text1"/>
          <w:szCs w:val="28"/>
        </w:rPr>
      </w:pPr>
      <w:r w:rsidRPr="00D41D93">
        <w:rPr>
          <w:strike/>
          <w:color w:val="000000" w:themeColor="text1"/>
          <w:szCs w:val="28"/>
        </w:rPr>
        <w:t xml:space="preserve">В связи с тем, что </w:t>
      </w:r>
      <w:r w:rsidR="00F74F2B" w:rsidRPr="00D41D93">
        <w:rPr>
          <w:strike/>
          <w:color w:val="000000" w:themeColor="text1"/>
          <w:szCs w:val="28"/>
        </w:rPr>
        <w:t>Территориальной программой ОМС</w:t>
      </w:r>
      <w:r w:rsidRPr="00D41D93">
        <w:rPr>
          <w:strike/>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D41D93">
        <w:rPr>
          <w:strike/>
          <w:color w:val="000000" w:themeColor="text1"/>
          <w:szCs w:val="28"/>
        </w:rPr>
        <w:t>подушевой норматив финансирования</w:t>
      </w:r>
      <w:r w:rsidRPr="00D41D93">
        <w:rPr>
          <w:strike/>
          <w:color w:val="000000" w:themeColor="text1"/>
        </w:rPr>
        <w:t xml:space="preserve"> на прикрепившихся лиц</w:t>
      </w:r>
      <w:r w:rsidR="00F74F2B" w:rsidRPr="00D41D93">
        <w:rPr>
          <w:strike/>
          <w:color w:val="000000" w:themeColor="text1"/>
          <w:szCs w:val="28"/>
        </w:rPr>
        <w:t>.</w:t>
      </w:r>
      <w:r w:rsidR="00D41D93" w:rsidRPr="00D41D93">
        <w:rPr>
          <w:color w:val="000000" w:themeColor="text1"/>
        </w:rPr>
        <w:t xml:space="preserve"> </w:t>
      </w:r>
      <w:r w:rsidR="00D41D93" w:rsidRPr="005738D6">
        <w:rPr>
          <w:strike/>
          <w:color w:val="000000" w:themeColor="text1"/>
        </w:rPr>
        <w:t>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w:t>
      </w:r>
      <w:r w:rsidR="00D41D93" w:rsidRPr="005738D6">
        <w:rPr>
          <w:rStyle w:val="af"/>
          <w:strike/>
          <w:color w:val="000000" w:themeColor="text1"/>
        </w:rPr>
        <w:footnoteReference w:id="2"/>
      </w:r>
    </w:p>
    <w:p w14:paraId="70E6AD35" w14:textId="1F073D4D" w:rsidR="00CC51FD" w:rsidRPr="005738D6" w:rsidRDefault="00CC51FD" w:rsidP="00563A21">
      <w:pPr>
        <w:autoSpaceDE w:val="0"/>
        <w:autoSpaceDN w:val="0"/>
        <w:adjustRightInd w:val="0"/>
        <w:ind w:firstLine="708"/>
        <w:rPr>
          <w:strike/>
          <w:color w:val="000000" w:themeColor="text1"/>
          <w:szCs w:val="28"/>
        </w:rPr>
      </w:pPr>
      <w:r w:rsidRPr="005738D6">
        <w:rPr>
          <w:strike/>
          <w:color w:val="000000" w:themeColor="text1"/>
          <w:szCs w:val="28"/>
        </w:rPr>
        <w:t xml:space="preserve">Подушевой норматив финансирования на прикрепившихся лиц включает в том числе расходы на </w:t>
      </w:r>
      <w:r w:rsidR="00A90776" w:rsidRPr="005738D6">
        <w:rPr>
          <w:strike/>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5738D6">
        <w:rPr>
          <w:rStyle w:val="af"/>
          <w:strike/>
          <w:color w:val="000000" w:themeColor="text1"/>
          <w:szCs w:val="28"/>
        </w:rPr>
        <w:footnoteReference w:id="3"/>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9" w:name="_Toc157516992"/>
      <w:r w:rsidRPr="008F77B8">
        <w:rPr>
          <w:rStyle w:val="af8"/>
          <w:color w:val="000000" w:themeColor="text1"/>
        </w:rPr>
        <w:t>2.1.2.</w:t>
      </w:r>
      <w:bookmarkEnd w:id="19"/>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CB9D90A"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8F77B8">
        <w:rPr>
          <w:color w:val="000000" w:themeColor="text1"/>
          <w:szCs w:val="28"/>
        </w:rPr>
        <w:t>-</w:t>
      </w:r>
      <w:r w:rsidRPr="008F77B8">
        <w:rPr>
          <w:color w:val="000000" w:themeColor="text1"/>
          <w:szCs w:val="28"/>
        </w:rPr>
        <w:t xml:space="preserve">анатомических исследований биопсийного (операционного) материала, тестирования на выявление </w:t>
      </w:r>
      <w:r w:rsidRPr="008F77B8">
        <w:rPr>
          <w:color w:val="000000" w:themeColor="text1"/>
          <w:szCs w:val="28"/>
        </w:rPr>
        <w:lastRenderedPageBreak/>
        <w:t>новой коронавирусной инфекции (COVID-19)</w:t>
      </w:r>
      <w:r w:rsidRPr="005738D6">
        <w:rPr>
          <w:strike/>
          <w:color w:val="000000" w:themeColor="text1"/>
          <w:szCs w:val="28"/>
        </w:rPr>
        <w:t xml:space="preserve">, иных исследований в соответствии с приложением </w:t>
      </w:r>
      <w:r w:rsidR="008F7D81" w:rsidRPr="005738D6">
        <w:rPr>
          <w:strike/>
          <w:color w:val="000000" w:themeColor="text1"/>
          <w:szCs w:val="28"/>
        </w:rPr>
        <w:t>7</w:t>
      </w:r>
      <w:r w:rsidRPr="005738D6">
        <w:rPr>
          <w:strike/>
          <w:color w:val="000000" w:themeColor="text1"/>
          <w:szCs w:val="28"/>
        </w:rPr>
        <w:t xml:space="preserve"> к настоящему Соглашению</w:t>
      </w:r>
      <w:r w:rsidR="005738D6">
        <w:rPr>
          <w:rStyle w:val="af"/>
          <w:strike/>
          <w:color w:val="000000" w:themeColor="text1"/>
          <w:szCs w:val="28"/>
        </w:rPr>
        <w:footnoteReference w:id="4"/>
      </w:r>
      <w:r w:rsidRPr="008F77B8">
        <w:rPr>
          <w:color w:val="000000" w:themeColor="text1"/>
          <w:szCs w:val="28"/>
        </w:rPr>
        <w:t>;</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4A910036" w14:textId="77777777" w:rsidR="009C283E" w:rsidRPr="004836EF" w:rsidRDefault="000E77C0" w:rsidP="004F69F7">
      <w:pPr>
        <w:autoSpaceDE w:val="0"/>
        <w:autoSpaceDN w:val="0"/>
        <w:adjustRightInd w:val="0"/>
        <w:ind w:firstLine="851"/>
        <w:rPr>
          <w:strike/>
          <w:color w:val="000000" w:themeColor="text1"/>
        </w:rPr>
      </w:pPr>
      <w:r w:rsidRPr="004836EF">
        <w:rPr>
          <w:strike/>
          <w:color w:val="000000" w:themeColor="text1"/>
        </w:rPr>
        <w:t xml:space="preserve">з) </w:t>
      </w:r>
      <w:bookmarkStart w:id="21" w:name="_Hlk127284402"/>
      <w:r w:rsidRPr="004836EF">
        <w:rPr>
          <w:strike/>
          <w:color w:val="000000" w:themeColor="text1"/>
        </w:rPr>
        <w:t>комплексных посещений в школе сахарного диабета</w:t>
      </w:r>
      <w:bookmarkEnd w:id="21"/>
      <w:r w:rsidR="009C283E" w:rsidRPr="004836EF">
        <w:rPr>
          <w:strike/>
          <w:color w:val="000000" w:themeColor="text1"/>
        </w:rPr>
        <w:t>;</w:t>
      </w:r>
    </w:p>
    <w:p w14:paraId="7555D790" w14:textId="355AC1BA" w:rsidR="000E77C0" w:rsidRPr="004836EF" w:rsidRDefault="00FD548A" w:rsidP="004F69F7">
      <w:pPr>
        <w:autoSpaceDE w:val="0"/>
        <w:autoSpaceDN w:val="0"/>
        <w:adjustRightInd w:val="0"/>
        <w:ind w:firstLine="851"/>
        <w:rPr>
          <w:strike/>
          <w:color w:val="000000" w:themeColor="text1"/>
          <w:szCs w:val="28"/>
        </w:rPr>
      </w:pPr>
      <w:r w:rsidRPr="004836EF">
        <w:rPr>
          <w:strike/>
          <w:color w:val="000000" w:themeColor="text1"/>
        </w:rPr>
        <w:t>и) консультативных посещений с иной целью, консультативных обращений по заболеванию</w:t>
      </w:r>
      <w:r w:rsidR="000E77C0" w:rsidRPr="004836EF">
        <w:rPr>
          <w:strike/>
          <w:color w:val="000000" w:themeColor="text1"/>
        </w:rPr>
        <w:t>.</w:t>
      </w:r>
      <w:r w:rsidR="00645AC6" w:rsidRPr="004836EF">
        <w:rPr>
          <w:rStyle w:val="af"/>
          <w:strike/>
          <w:color w:val="000000" w:themeColor="text1"/>
        </w:rPr>
        <w:footnoteReference w:id="5"/>
      </w:r>
    </w:p>
    <w:p w14:paraId="5524116B" w14:textId="77777777" w:rsidR="00F74F2B" w:rsidRPr="004836EF" w:rsidRDefault="00F74F2B" w:rsidP="00F74F2B">
      <w:pPr>
        <w:rPr>
          <w:strike/>
          <w:color w:val="000000" w:themeColor="text1"/>
          <w:szCs w:val="28"/>
        </w:rPr>
      </w:pPr>
      <w:r w:rsidRPr="004836EF">
        <w:rPr>
          <w:strike/>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4836EF" w:rsidRDefault="00E06D0B" w:rsidP="00E06D0B">
      <w:pPr>
        <w:rPr>
          <w:strike/>
          <w:color w:val="000000" w:themeColor="text1"/>
          <w:szCs w:val="28"/>
        </w:rPr>
      </w:pPr>
      <w:r w:rsidRPr="004836EF">
        <w:rPr>
          <w:strike/>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4836EF">
        <w:rPr>
          <w:b/>
          <w:bCs/>
          <w:strike/>
          <w:color w:val="000000" w:themeColor="text1"/>
          <w:szCs w:val="28"/>
        </w:rPr>
        <w:t xml:space="preserve"> </w:t>
      </w:r>
      <w:r w:rsidRPr="004836EF">
        <w:rPr>
          <w:strike/>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4836EF" w:rsidRDefault="00F74F2B" w:rsidP="00F74F2B">
      <w:pPr>
        <w:rPr>
          <w:strike/>
          <w:color w:val="000000" w:themeColor="text1"/>
          <w:szCs w:val="28"/>
        </w:rPr>
      </w:pPr>
      <w:r w:rsidRPr="004836EF">
        <w:rPr>
          <w:strike/>
          <w:color w:val="000000" w:themeColor="text1"/>
          <w:szCs w:val="28"/>
        </w:rPr>
        <w:t xml:space="preserve">Территориальный норматив комплексных посещений для проведения диспансеризации по </w:t>
      </w:r>
      <w:proofErr w:type="spellStart"/>
      <w:r w:rsidRPr="004836EF">
        <w:rPr>
          <w:strike/>
          <w:color w:val="000000" w:themeColor="text1"/>
          <w:szCs w:val="28"/>
        </w:rPr>
        <w:t>териториальной</w:t>
      </w:r>
      <w:proofErr w:type="spellEnd"/>
      <w:r w:rsidRPr="004836EF">
        <w:rPr>
          <w:strike/>
          <w:color w:val="000000" w:themeColor="text1"/>
          <w:szCs w:val="28"/>
        </w:rPr>
        <w:t xml:space="preserve"> программе обязательного медицин</w:t>
      </w:r>
      <w:r w:rsidR="00F27258" w:rsidRPr="004836EF">
        <w:rPr>
          <w:strike/>
          <w:color w:val="000000" w:themeColor="text1"/>
          <w:szCs w:val="28"/>
        </w:rPr>
        <w:t>с</w:t>
      </w:r>
      <w:r w:rsidRPr="004836EF">
        <w:rPr>
          <w:strike/>
          <w:color w:val="000000" w:themeColor="text1"/>
          <w:szCs w:val="28"/>
        </w:rPr>
        <w:t xml:space="preserve">кого страхования включает в себя комплексные посещения в рамках </w:t>
      </w:r>
      <w:r w:rsidR="00F27258" w:rsidRPr="004836EF">
        <w:rPr>
          <w:strike/>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4836EF">
        <w:rPr>
          <w:strike/>
          <w:color w:val="000000" w:themeColor="text1"/>
          <w:szCs w:val="28"/>
        </w:rPr>
        <w:t xml:space="preserve">. </w:t>
      </w:r>
    </w:p>
    <w:p w14:paraId="6A85A2C8" w14:textId="77777777" w:rsidR="00D41D93" w:rsidRPr="004836EF" w:rsidRDefault="00F74F2B" w:rsidP="00D41D93">
      <w:pPr>
        <w:ind w:firstLine="708"/>
        <w:rPr>
          <w:strike/>
          <w:color w:val="000000" w:themeColor="text1"/>
        </w:rPr>
      </w:pPr>
      <w:r w:rsidRPr="004836EF">
        <w:rPr>
          <w:strike/>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4836EF">
        <w:rPr>
          <w:strike/>
          <w:color w:val="000000" w:themeColor="text1"/>
          <w:szCs w:val="28"/>
        </w:rPr>
        <w:t>, включая диспансерное наблюдение работающих граждан и (или) обучающихся в образовательных организациях</w:t>
      </w:r>
      <w:r w:rsidRPr="004836EF">
        <w:rPr>
          <w:strike/>
          <w:color w:val="000000" w:themeColor="text1"/>
          <w:szCs w:val="28"/>
        </w:rPr>
        <w:t>.</w:t>
      </w:r>
      <w:r w:rsidR="00D41D93" w:rsidRPr="004836EF">
        <w:rPr>
          <w:strike/>
          <w:color w:val="000000" w:themeColor="text1"/>
        </w:rPr>
        <w:t xml:space="preserve"> </w:t>
      </w:r>
    </w:p>
    <w:p w14:paraId="513A1F11" w14:textId="6C754930" w:rsidR="00D41D93" w:rsidRPr="004836EF" w:rsidRDefault="00D41D93" w:rsidP="00D41D93">
      <w:pPr>
        <w:ind w:firstLine="708"/>
        <w:rPr>
          <w:strike/>
          <w:color w:val="000000" w:themeColor="text1"/>
        </w:rPr>
      </w:pPr>
      <w:r w:rsidRPr="004836EF">
        <w:rPr>
          <w:strike/>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3DC6AF76" w14:textId="77777777" w:rsidR="00D41D93" w:rsidRPr="004836EF" w:rsidRDefault="00D41D93" w:rsidP="00D41D93">
      <w:pPr>
        <w:ind w:firstLine="708"/>
        <w:rPr>
          <w:strike/>
          <w:color w:val="000000" w:themeColor="text1"/>
        </w:rPr>
      </w:pPr>
      <w:r w:rsidRPr="004836EF">
        <w:rPr>
          <w:strike/>
          <w:color w:val="000000" w:themeColor="text1"/>
        </w:rPr>
        <w:t xml:space="preserve">Территориальный норматив комплексных посещений для проведения диспансерного наблюдения включает диспансерное наблюдение отдельных </w:t>
      </w:r>
      <w:r w:rsidRPr="004836EF">
        <w:rPr>
          <w:strike/>
          <w:color w:val="000000" w:themeColor="text1"/>
        </w:rPr>
        <w:lastRenderedPageBreak/>
        <w:t>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0A460502"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3B3AC79D"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 при подозрении на онкологическое заболевание;</w:t>
      </w:r>
    </w:p>
    <w:p w14:paraId="59089A1D" w14:textId="77777777" w:rsidR="00D41D93" w:rsidRPr="004836EF" w:rsidRDefault="00D41D93" w:rsidP="00D41D93">
      <w:pPr>
        <w:autoSpaceDE w:val="0"/>
        <w:autoSpaceDN w:val="0"/>
        <w:adjustRightInd w:val="0"/>
        <w:ind w:firstLine="540"/>
        <w:rPr>
          <w:strike/>
          <w:color w:val="000000" w:themeColor="text1"/>
          <w:szCs w:val="28"/>
        </w:rPr>
      </w:pPr>
      <w:r w:rsidRPr="004836EF">
        <w:rPr>
          <w:strike/>
          <w:color w:val="000000" w:themeColor="text1"/>
          <w:szCs w:val="28"/>
        </w:rPr>
        <w:t xml:space="preserve">- с подтвержденным диагнозом, находящихся на этапе обследования, получающих лечение и </w:t>
      </w:r>
      <w:proofErr w:type="spellStart"/>
      <w:r w:rsidRPr="004836EF">
        <w:rPr>
          <w:strike/>
          <w:color w:val="000000" w:themeColor="text1"/>
          <w:szCs w:val="28"/>
        </w:rPr>
        <w:t>обследующихся</w:t>
      </w:r>
      <w:proofErr w:type="spellEnd"/>
      <w:r w:rsidRPr="004836EF">
        <w:rPr>
          <w:strike/>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5A42F0FD" w14:textId="23C2C5AC" w:rsidR="00F74F2B" w:rsidRPr="004836EF" w:rsidRDefault="00D41D93" w:rsidP="00D41D93">
      <w:pPr>
        <w:autoSpaceDE w:val="0"/>
        <w:autoSpaceDN w:val="0"/>
        <w:adjustRightInd w:val="0"/>
        <w:ind w:firstLine="851"/>
        <w:rPr>
          <w:strike/>
          <w:color w:val="000000" w:themeColor="text1"/>
          <w:szCs w:val="28"/>
        </w:rPr>
      </w:pPr>
      <w:r w:rsidRPr="004836EF">
        <w:rPr>
          <w:strike/>
          <w:color w:val="000000" w:themeColor="text1"/>
          <w:szCs w:val="28"/>
        </w:rPr>
        <w:t>- пациентов с паллиативным статусом.</w:t>
      </w:r>
      <w:r w:rsidRPr="004836EF">
        <w:rPr>
          <w:rStyle w:val="af"/>
          <w:strike/>
          <w:color w:val="000000" w:themeColor="text1"/>
          <w:szCs w:val="28"/>
        </w:rPr>
        <w:footnoteReference w:id="6"/>
      </w:r>
    </w:p>
    <w:p w14:paraId="64ED8F1F" w14:textId="396EC3C7" w:rsidR="008020BE" w:rsidRPr="004836EF" w:rsidRDefault="008020BE" w:rsidP="00E06D0B">
      <w:pPr>
        <w:autoSpaceDE w:val="0"/>
        <w:autoSpaceDN w:val="0"/>
        <w:adjustRightInd w:val="0"/>
        <w:ind w:firstLine="708"/>
        <w:rPr>
          <w:strike/>
          <w:color w:val="000000" w:themeColor="text1"/>
          <w:szCs w:val="28"/>
        </w:rPr>
      </w:pPr>
      <w:r w:rsidRPr="004836EF">
        <w:rPr>
          <w:strike/>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4836EF">
        <w:rPr>
          <w:strike/>
          <w:color w:val="000000" w:themeColor="text1"/>
          <w:szCs w:val="28"/>
        </w:rPr>
        <w:t xml:space="preserve"> взрослого населения</w:t>
      </w:r>
      <w:r w:rsidRPr="004836EF">
        <w:rPr>
          <w:strike/>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4836EF">
        <w:rPr>
          <w:strike/>
          <w:color w:val="000000" w:themeColor="text1"/>
          <w:szCs w:val="28"/>
        </w:rPr>
        <w:t>, от 04.06.2020 № 548н «Об утверждении порядка диспансерного наблюдения за взрослыми с онкологическими заболеваниями»</w:t>
      </w:r>
      <w:r w:rsidR="002654A3" w:rsidRPr="004836EF">
        <w:rPr>
          <w:strike/>
          <w:color w:val="000000" w:themeColor="text1"/>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006232BB" w:rsidRPr="004836EF">
        <w:rPr>
          <w:strike/>
          <w:color w:val="000000" w:themeColor="text1"/>
          <w:szCs w:val="28"/>
        </w:rPr>
        <w:t>.</w:t>
      </w:r>
      <w:r w:rsidR="002654A3" w:rsidRPr="004836EF">
        <w:rPr>
          <w:rStyle w:val="af"/>
          <w:strike/>
          <w:color w:val="000000" w:themeColor="text1"/>
          <w:szCs w:val="28"/>
        </w:rPr>
        <w:footnoteReference w:id="7"/>
      </w:r>
      <w:r w:rsidR="004836EF">
        <w:rPr>
          <w:rStyle w:val="af"/>
          <w:strike/>
          <w:color w:val="000000" w:themeColor="text1"/>
          <w:szCs w:val="28"/>
        </w:rPr>
        <w:footnoteReference w:id="8"/>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2" w:name="_Toc157516993"/>
      <w:r w:rsidRPr="008F77B8">
        <w:rPr>
          <w:rStyle w:val="af8"/>
          <w:rFonts w:ascii="Times New Roman" w:hAnsi="Times New Roman" w:cs="Times New Roman"/>
          <w:color w:val="000000" w:themeColor="text1"/>
        </w:rPr>
        <w:t>2.1.3.</w:t>
      </w:r>
      <w:bookmarkEnd w:id="22"/>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w:t>
      </w:r>
      <w:r w:rsidRPr="008F77B8">
        <w:rPr>
          <w:rFonts w:ascii="Times New Roman" w:hAnsi="Times New Roman" w:cs="Times New Roman"/>
          <w:color w:val="000000" w:themeColor="text1"/>
          <w:sz w:val="28"/>
          <w:szCs w:val="28"/>
        </w:rPr>
        <w:lastRenderedPageBreak/>
        <w:t>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3" w:name="_Toc61865655"/>
      <w:bookmarkStart w:id="24" w:name="_Toc157516994"/>
      <w:bookmarkStart w:id="25"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3"/>
      <w:bookmarkEnd w:id="24"/>
      <w:r w:rsidRPr="008F77B8">
        <w:rPr>
          <w:rStyle w:val="af8"/>
          <w:color w:val="000000" w:themeColor="text1"/>
        </w:rPr>
        <w:t xml:space="preserve"> </w:t>
      </w:r>
      <w:bookmarkEnd w:id="25"/>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bookmarkStart w:id="26" w:name="_GoBack"/>
      <w:bookmarkEnd w:id="26"/>
    </w:p>
    <w:p w14:paraId="6B5AED61" w14:textId="31AA52D5" w:rsidR="00DD2020" w:rsidRPr="008F77B8" w:rsidRDefault="00DD2020" w:rsidP="00E17951">
      <w:pPr>
        <w:rPr>
          <w:color w:val="000000" w:themeColor="text1"/>
          <w:szCs w:val="28"/>
        </w:rPr>
      </w:pPr>
      <w:r w:rsidRPr="008F77B8">
        <w:rPr>
          <w:color w:val="000000" w:themeColor="text1"/>
        </w:rPr>
        <w:lastRenderedPageBreak/>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7" w:name="_Toc61865656"/>
      <w:bookmarkStart w:id="28"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xml:space="preserve">- все посещения в течение одного месяца к врачу-педиатру и врачам-специалистам при осуществлении катамнестического наблюдения за детьми с </w:t>
      </w:r>
      <w:r w:rsidRPr="008F77B8">
        <w:rPr>
          <w:color w:val="000000" w:themeColor="text1"/>
        </w:rPr>
        <w:lastRenderedPageBreak/>
        <w:t>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9"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9"/>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30" w:name="_Toc61865657"/>
      <w:bookmarkStart w:id="31"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30"/>
      <w:bookmarkEnd w:id="31"/>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w:t>
      </w:r>
      <w:r w:rsidRPr="008F77B8">
        <w:rPr>
          <w:color w:val="000000" w:themeColor="text1"/>
          <w:sz w:val="28"/>
          <w:szCs w:val="28"/>
        </w:rPr>
        <w:lastRenderedPageBreak/>
        <w:t>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32" w:name="_Toc61865658"/>
      <w:bookmarkStart w:id="33"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32"/>
      <w:bookmarkEnd w:id="33"/>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6C0BE43D" w:rsidR="0091349B" w:rsidRPr="008F77B8" w:rsidRDefault="00DD2020" w:rsidP="00E17951">
      <w:pPr>
        <w:rPr>
          <w:color w:val="000000" w:themeColor="text1"/>
          <w:szCs w:val="28"/>
        </w:rPr>
      </w:pPr>
      <w:r w:rsidRPr="0091349B">
        <w:rPr>
          <w:strike/>
          <w:color w:val="000000" w:themeColor="text1"/>
          <w:szCs w:val="28"/>
        </w:rPr>
        <w:t xml:space="preserve">Посещения в течение дня больным врача </w:t>
      </w:r>
      <w:r w:rsidR="005853B2" w:rsidRPr="0091349B">
        <w:rPr>
          <w:strike/>
          <w:color w:val="000000" w:themeColor="text1"/>
          <w:szCs w:val="28"/>
        </w:rPr>
        <w:t>одной специальности</w:t>
      </w:r>
      <w:r w:rsidRPr="0091349B">
        <w:rPr>
          <w:strike/>
          <w:color w:val="000000" w:themeColor="text1"/>
          <w:szCs w:val="28"/>
        </w:rPr>
        <w:t xml:space="preserve"> учитываются и подлежат оплате как одно посещение.</w:t>
      </w:r>
      <w:r w:rsidR="0091349B" w:rsidRPr="0091349B">
        <w:rPr>
          <w:color w:val="000000" w:themeColor="text1"/>
          <w:szCs w:val="28"/>
        </w:rPr>
        <w:t xml:space="preserve"> </w:t>
      </w:r>
      <w:r w:rsidR="0091349B"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r w:rsidR="0091349B">
        <w:rPr>
          <w:rStyle w:val="af"/>
          <w:color w:val="000000" w:themeColor="text1"/>
          <w:szCs w:val="28"/>
        </w:rPr>
        <w:footnoteReference w:id="9"/>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4" w:name="_Toc61865659"/>
      <w:bookmarkStart w:id="35" w:name="_Toc157516999"/>
      <w:bookmarkStart w:id="36"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4"/>
      <w:bookmarkEnd w:id="35"/>
      <w:r w:rsidRPr="008F77B8">
        <w:rPr>
          <w:rStyle w:val="af8"/>
          <w:color w:val="000000" w:themeColor="text1"/>
        </w:rPr>
        <w:t xml:space="preserve"> </w:t>
      </w:r>
      <w:bookmarkEnd w:id="36"/>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xml:space="preserve">, </w:t>
      </w:r>
      <w:r w:rsidR="006B2240" w:rsidRPr="008F77B8">
        <w:rPr>
          <w:color w:val="000000" w:themeColor="text1"/>
          <w:szCs w:val="28"/>
        </w:rPr>
        <w:lastRenderedPageBreak/>
        <w:t>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7" w:name="_Toc61865660"/>
      <w:bookmarkStart w:id="38" w:name="_Toc157517000"/>
      <w:bookmarkStart w:id="39"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7"/>
      <w:bookmarkEnd w:id="38"/>
      <w:r w:rsidRPr="008F77B8">
        <w:rPr>
          <w:rStyle w:val="af8"/>
          <w:color w:val="000000" w:themeColor="text1"/>
        </w:rPr>
        <w:t xml:space="preserve"> </w:t>
      </w:r>
      <w:bookmarkEnd w:id="39"/>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6280F0C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r>
        <w:rPr>
          <w:rStyle w:val="af"/>
          <w:color w:val="000000" w:themeColor="text1"/>
        </w:rPr>
        <w:footnoteReference w:id="10"/>
      </w:r>
    </w:p>
    <w:p w14:paraId="733475B2" w14:textId="67A01248" w:rsidR="00DD2020" w:rsidRPr="008F77B8" w:rsidRDefault="00DD2020" w:rsidP="00AF1FFE">
      <w:pPr>
        <w:rPr>
          <w:color w:val="000000" w:themeColor="text1"/>
          <w:szCs w:val="28"/>
        </w:rPr>
      </w:pPr>
      <w:bookmarkStart w:id="40"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40"/>
      <w:r w:rsidRPr="008F77B8">
        <w:rPr>
          <w:rStyle w:val="af8"/>
          <w:color w:val="000000" w:themeColor="text1"/>
        </w:rPr>
        <w:t xml:space="preserve"> </w:t>
      </w:r>
      <w:r w:rsidRPr="008F77B8">
        <w:rPr>
          <w:color w:val="000000" w:themeColor="text1"/>
        </w:rPr>
        <w:t xml:space="preserve">Оплата медицинской помощи, оказываемой врачами отделений (кабинетов) организации медицинской помощи детям в образовательных </w:t>
      </w:r>
      <w:r w:rsidRPr="008F77B8">
        <w:rPr>
          <w:color w:val="000000" w:themeColor="text1"/>
        </w:rPr>
        <w:lastRenderedPageBreak/>
        <w:t>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 xml:space="preserve">компьютерной томографии, магнитно-резонансной томографии, </w:t>
      </w:r>
      <w:r w:rsidRPr="00326E38">
        <w:rPr>
          <w:color w:val="000000"/>
          <w:szCs w:val="28"/>
        </w:rPr>
        <w:lastRenderedPageBreak/>
        <w:t>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4B29DA39" w14:textId="77777777" w:rsidR="00326E38" w:rsidRPr="00326E38" w:rsidRDefault="00326E38" w:rsidP="00326E38">
      <w:pPr>
        <w:autoSpaceDE w:val="0"/>
        <w:autoSpaceDN w:val="0"/>
        <w:adjustRightInd w:val="0"/>
        <w:ind w:firstLine="708"/>
        <w:rPr>
          <w:color w:val="000000"/>
          <w:szCs w:val="28"/>
        </w:rPr>
      </w:pPr>
      <w:r w:rsidRPr="00326E38">
        <w:rPr>
          <w:color w:val="000000"/>
          <w:szCs w:val="28"/>
        </w:rPr>
        <w:t>Подушевой норматив финансирования на прикрепившихся лиц включает в том числе расходы на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6535AEB6" w14:textId="2A9AD9FA" w:rsidR="00326E38" w:rsidRPr="008F77B8" w:rsidRDefault="00326E38" w:rsidP="00326E38">
      <w:pPr>
        <w:ind w:firstLine="720"/>
        <w:rPr>
          <w:color w:val="000000" w:themeColor="text1"/>
          <w:szCs w:val="28"/>
        </w:rPr>
      </w:pPr>
      <w:r w:rsidRPr="00326E38">
        <w:rPr>
          <w:color w:val="000000"/>
          <w:szCs w:val="28"/>
        </w:rPr>
        <w:t>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Pr>
          <w:rStyle w:val="af"/>
          <w:color w:val="000000"/>
          <w:szCs w:val="28"/>
        </w:rPr>
        <w:footnoteReference w:id="11"/>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41" w:name="_Toc61865661"/>
      <w:bookmarkStart w:id="42" w:name="_Toc157517002"/>
      <w:r w:rsidRPr="008F77B8">
        <w:rPr>
          <w:color w:val="000000" w:themeColor="text1"/>
        </w:rPr>
        <w:lastRenderedPageBreak/>
        <w:t>2.2. </w:t>
      </w:r>
      <w:bookmarkEnd w:id="41"/>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42"/>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18848F06"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strike/>
          <w:color w:val="000000" w:themeColor="text1"/>
          <w:szCs w:val="28"/>
        </w:rPr>
        <w:t>летального исхода</w:t>
      </w:r>
      <w:r w:rsidR="002654A3">
        <w:rPr>
          <w:color w:val="000000" w:themeColor="text1"/>
          <w:szCs w:val="28"/>
        </w:rPr>
        <w:t xml:space="preserve"> </w:t>
      </w:r>
      <w:r w:rsidR="002654A3" w:rsidRPr="00C11603">
        <w:rPr>
          <w:color w:val="000000" w:themeColor="text1"/>
        </w:rPr>
        <w:t>смерти пациента</w:t>
      </w:r>
      <w:r w:rsidR="002654A3">
        <w:rPr>
          <w:rStyle w:val="af"/>
          <w:color w:val="000000" w:themeColor="text1"/>
        </w:rPr>
        <w:footnoteReference w:id="12"/>
      </w:r>
      <w:r w:rsidR="00053CB4" w:rsidRPr="008F77B8">
        <w:rPr>
          <w:color w:val="000000" w:themeColor="text1"/>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D08462D"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w:t>
      </w:r>
      <w:r w:rsidR="00053CB4" w:rsidRPr="008F77B8">
        <w:rPr>
          <w:rFonts w:ascii="Times New Roman" w:eastAsia="Times New Roman" w:hAnsi="Times New Roman"/>
          <w:color w:val="000000" w:themeColor="text1"/>
          <w:sz w:val="28"/>
          <w:szCs w:val="28"/>
          <w:lang w:val="ru-RU" w:eastAsia="ru-RU"/>
        </w:rPr>
        <w:lastRenderedPageBreak/>
        <w:t xml:space="preserve">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rFonts w:ascii="Times New Roman" w:eastAsia="Times New Roman" w:hAnsi="Times New Roman"/>
          <w:strike/>
          <w:color w:val="000000" w:themeColor="text1"/>
          <w:sz w:val="28"/>
          <w:szCs w:val="28"/>
          <w:lang w:val="ru-RU" w:eastAsia="ru-RU"/>
        </w:rPr>
        <w:t>летального исхода</w:t>
      </w:r>
      <w:r w:rsidR="002654A3">
        <w:rPr>
          <w:rFonts w:ascii="Times New Roman" w:eastAsia="Times New Roman" w:hAnsi="Times New Roman"/>
          <w:color w:val="000000" w:themeColor="text1"/>
          <w:sz w:val="28"/>
          <w:szCs w:val="28"/>
          <w:lang w:val="ru-RU" w:eastAsia="ru-RU"/>
        </w:rPr>
        <w:t xml:space="preserve"> </w:t>
      </w:r>
      <w:r w:rsidR="002654A3" w:rsidRPr="002654A3">
        <w:rPr>
          <w:rFonts w:ascii="Times New Roman" w:eastAsia="Times New Roman" w:hAnsi="Times New Roman"/>
          <w:color w:val="000000" w:themeColor="text1"/>
          <w:sz w:val="28"/>
          <w:szCs w:val="28"/>
          <w:lang w:val="ru-RU" w:eastAsia="ru-RU"/>
        </w:rPr>
        <w:t>смерти пациента</w:t>
      </w:r>
      <w:r w:rsidR="002654A3">
        <w:rPr>
          <w:rStyle w:val="af"/>
          <w:rFonts w:ascii="Times New Roman" w:eastAsia="Times New Roman" w:hAnsi="Times New Roman"/>
          <w:color w:val="000000" w:themeColor="text1"/>
          <w:sz w:val="28"/>
          <w:szCs w:val="28"/>
          <w:lang w:val="ru-RU" w:eastAsia="ru-RU"/>
        </w:rPr>
        <w:footnoteReference w:id="13"/>
      </w:r>
      <w:r w:rsidR="00053CB4" w:rsidRPr="008F77B8">
        <w:rPr>
          <w:rFonts w:ascii="Times New Roman" w:eastAsia="Times New Roman" w:hAnsi="Times New Roman"/>
          <w:color w:val="000000" w:themeColor="text1"/>
          <w:sz w:val="28"/>
          <w:szCs w:val="28"/>
          <w:lang w:val="ru-RU"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w:t>
      </w:r>
      <w:r w:rsidR="00FD548A">
        <w:rPr>
          <w:rFonts w:ascii="Times New Roman" w:eastAsia="Times New Roman" w:hAnsi="Times New Roman"/>
          <w:color w:val="000000" w:themeColor="text1"/>
          <w:sz w:val="28"/>
          <w:szCs w:val="28"/>
          <w:lang w:val="ru-RU" w:eastAsia="ru-RU"/>
        </w:rPr>
        <w:t xml:space="preserve"> </w:t>
      </w:r>
      <w:r w:rsidR="00FD548A" w:rsidRPr="00FD548A">
        <w:rPr>
          <w:rFonts w:ascii="Times New Roman" w:eastAsia="Times New Roman" w:hAnsi="Times New Roman"/>
          <w:color w:val="000000" w:themeColor="text1"/>
          <w:sz w:val="28"/>
          <w:szCs w:val="28"/>
          <w:lang w:val="ru-RU" w:eastAsia="ru-RU"/>
        </w:rPr>
        <w:t>в том числе в сочетании с оплатой</w:t>
      </w:r>
      <w:r w:rsidR="00FD548A">
        <w:rPr>
          <w:rStyle w:val="af"/>
          <w:rFonts w:ascii="Times New Roman" w:eastAsia="Times New Roman" w:hAnsi="Times New Roman"/>
          <w:color w:val="000000" w:themeColor="text1"/>
          <w:sz w:val="28"/>
          <w:szCs w:val="28"/>
          <w:lang w:val="ru-RU" w:eastAsia="ru-RU"/>
        </w:rPr>
        <w:footnoteReference w:id="14"/>
      </w:r>
      <w:r w:rsidR="00286B38" w:rsidRPr="008F77B8">
        <w:rPr>
          <w:rFonts w:ascii="Times New Roman" w:eastAsia="Times New Roman" w:hAnsi="Times New Roman"/>
          <w:color w:val="000000" w:themeColor="text1"/>
          <w:sz w:val="28"/>
          <w:szCs w:val="28"/>
          <w:lang w:val="ru-RU" w:eastAsia="ru-RU"/>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4C4D70E7" w:rsidR="00345867" w:rsidRDefault="00345867" w:rsidP="00411B52">
      <w:pPr>
        <w:pStyle w:val="ConsPlusNormal"/>
        <w:ind w:firstLine="709"/>
        <w:jc w:val="both"/>
        <w:rPr>
          <w:rFonts w:ascii="Times New Roman" w:hAnsi="Times New Roman" w:cs="Times New Roman"/>
          <w:strike/>
          <w:color w:val="000000" w:themeColor="text1"/>
          <w:sz w:val="28"/>
        </w:rPr>
      </w:pPr>
      <w:r w:rsidRPr="00643BF9">
        <w:rPr>
          <w:rFonts w:ascii="Times New Roman" w:hAnsi="Times New Roman" w:cs="Times New Roman"/>
          <w:strike/>
          <w:color w:val="000000" w:themeColor="text1"/>
          <w:sz w:val="28"/>
        </w:rPr>
        <w:t>6. </w:t>
      </w:r>
      <w:r w:rsidR="002B5283" w:rsidRPr="00643BF9">
        <w:rPr>
          <w:rFonts w:ascii="Times New Roman" w:hAnsi="Times New Roman" w:cs="Times New Roman"/>
          <w:strike/>
          <w:color w:val="000000" w:themeColor="text1"/>
          <w:sz w:val="28"/>
        </w:rPr>
        <w:t xml:space="preserve">в </w:t>
      </w:r>
      <w:r w:rsidRPr="00643BF9">
        <w:rPr>
          <w:rFonts w:ascii="Times New Roman" w:hAnsi="Times New Roman" w:cs="Times New Roman"/>
          <w:strike/>
          <w:color w:val="000000" w:themeColor="text1"/>
          <w:sz w:val="28"/>
        </w:rPr>
        <w:t>случа</w:t>
      </w:r>
      <w:r w:rsidR="002B5283" w:rsidRPr="00643BF9">
        <w:rPr>
          <w:rFonts w:ascii="Times New Roman" w:hAnsi="Times New Roman" w:cs="Times New Roman"/>
          <w:strike/>
          <w:color w:val="000000" w:themeColor="text1"/>
          <w:sz w:val="28"/>
        </w:rPr>
        <w:t>ях</w:t>
      </w:r>
      <w:r w:rsidRPr="00643BF9">
        <w:rPr>
          <w:rFonts w:ascii="Times New Roman" w:hAnsi="Times New Roman" w:cs="Times New Roman"/>
          <w:strike/>
          <w:color w:val="000000" w:themeColor="text1"/>
          <w:sz w:val="28"/>
        </w:rPr>
        <w:t xml:space="preserve"> лечения, закончивши</w:t>
      </w:r>
      <w:r w:rsidR="002B5283" w:rsidRPr="00643BF9">
        <w:rPr>
          <w:rFonts w:ascii="Times New Roman" w:hAnsi="Times New Roman" w:cs="Times New Roman"/>
          <w:strike/>
          <w:color w:val="000000" w:themeColor="text1"/>
          <w:sz w:val="28"/>
        </w:rPr>
        <w:t>х</w:t>
      </w:r>
      <w:r w:rsidRPr="00643BF9">
        <w:rPr>
          <w:rFonts w:ascii="Times New Roman" w:hAnsi="Times New Roman" w:cs="Times New Roman"/>
          <w:strike/>
          <w:color w:val="000000" w:themeColor="text1"/>
          <w:sz w:val="28"/>
        </w:rPr>
        <w:t>ся летальным исходом;</w:t>
      </w:r>
    </w:p>
    <w:p w14:paraId="51F1323F" w14:textId="0C9FB453"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r>
        <w:rPr>
          <w:rStyle w:val="af"/>
          <w:rFonts w:ascii="Times New Roman" w:hAnsi="Times New Roman" w:cs="Times New Roman"/>
          <w:color w:val="000000" w:themeColor="text1"/>
          <w:sz w:val="28"/>
        </w:rPr>
        <w:footnoteReference w:id="15"/>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65F4804A" w:rsidR="00EA0A77" w:rsidRDefault="00EA0A77" w:rsidP="006B2240">
      <w:pPr>
        <w:pStyle w:val="ConsPlusNormal"/>
        <w:ind w:firstLine="708"/>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 xml:space="preserve">9. </w:t>
      </w:r>
      <w:r w:rsidRPr="00643BF9">
        <w:rPr>
          <w:rFonts w:ascii="Times New Roman" w:hAnsi="Times New Roman" w:cs="Times New Roman"/>
          <w:strike/>
          <w:color w:val="000000" w:themeColor="text1"/>
          <w:sz w:val="28"/>
        </w:rPr>
        <w:t xml:space="preserve">при медицинской реабилитации по КСГ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37.002,</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37.003,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37.006,</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37.007,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37.024,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37.025, st37.026 с длительностью лечения менее количества дней, определенных </w:t>
      </w:r>
      <w:r w:rsidR="005451A1" w:rsidRPr="00643BF9">
        <w:rPr>
          <w:rFonts w:ascii="Times New Roman" w:hAnsi="Times New Roman" w:cs="Times New Roman"/>
          <w:strike/>
          <w:color w:val="000000" w:themeColor="text1"/>
          <w:sz w:val="28"/>
        </w:rPr>
        <w:t>дополнительным классификационным критерием для соответствующего законченного случая.</w:t>
      </w:r>
    </w:p>
    <w:p w14:paraId="6FEA8433" w14:textId="486A4EA8" w:rsidR="00643BF9" w:rsidRPr="00643BF9" w:rsidRDefault="00643BF9" w:rsidP="006B2240">
      <w:pPr>
        <w:pStyle w:val="ConsPlusNormal"/>
        <w:ind w:firstLine="708"/>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 xml:space="preserve">9. при медицинской реабилитации по КСГ st37.002, st37.003, st37.006, st37.007, st37.024, st37.025, st37.026, а также в случае лечения хронического вирусного </w:t>
      </w:r>
      <w:r w:rsidRPr="00643BF9">
        <w:rPr>
          <w:rFonts w:ascii="Times New Roman" w:hAnsi="Times New Roman" w:cs="Times New Roman"/>
          <w:color w:val="000000" w:themeColor="text1"/>
          <w:sz w:val="28"/>
        </w:rPr>
        <w:lastRenderedPageBreak/>
        <w:t>гепатита B и C по КСГ ds12.016- ds12.021 с длительностью лечения менее количества дней, определенных дополнительным классификационным критерием для соответствующего законченного случая.</w:t>
      </w:r>
      <w:r>
        <w:rPr>
          <w:rStyle w:val="af"/>
          <w:rFonts w:ascii="Times New Roman" w:hAnsi="Times New Roman" w:cs="Times New Roman"/>
          <w:color w:val="000000" w:themeColor="text1"/>
          <w:sz w:val="28"/>
        </w:rPr>
        <w:footnoteReference w:id="16"/>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33230490"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CE3D4D">
        <w:rPr>
          <w:rFonts w:ascii="Times New Roman" w:hAnsi="Times New Roman" w:cs="Times New Roman"/>
          <w:bCs/>
          <w:color w:val="000000" w:themeColor="text1"/>
          <w:sz w:val="28"/>
        </w:rPr>
        <w:t>9</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3D169C8E"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345867" w:rsidRPr="00532898">
        <w:rPr>
          <w:rFonts w:ascii="Times New Roman" w:hAnsi="Times New Roman" w:cs="Times New Roman"/>
          <w:strike/>
          <w:color w:val="000000" w:themeColor="text1"/>
          <w:sz w:val="28"/>
        </w:rPr>
        <w:t>для которых длительность 3 дня и менее является оптимальными сроками лечения</w:t>
      </w:r>
      <w:r w:rsidR="00532898">
        <w:rPr>
          <w:rFonts w:ascii="Times New Roman" w:hAnsi="Times New Roman" w:cs="Times New Roman"/>
          <w:color w:val="000000" w:themeColor="text1"/>
          <w:sz w:val="28"/>
        </w:rPr>
        <w:t xml:space="preserve">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r w:rsidR="00532898">
        <w:rPr>
          <w:rStyle w:val="af"/>
          <w:rFonts w:ascii="Times New Roman" w:hAnsi="Times New Roman" w:cs="Times New Roman"/>
          <w:color w:val="000000" w:themeColor="text1"/>
          <w:sz w:val="28"/>
        </w:rPr>
        <w:footnoteReference w:id="17"/>
      </w:r>
      <w:r w:rsidR="00345867" w:rsidRPr="008F77B8">
        <w:rPr>
          <w:rFonts w:ascii="Times New Roman" w:hAnsi="Times New Roman" w:cs="Times New Roman"/>
          <w:color w:val="000000" w:themeColor="text1"/>
          <w:sz w:val="28"/>
        </w:rPr>
        <w:t xml:space="preserve">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3" w:name="_Toc61865662"/>
      <w:bookmarkStart w:id="44" w:name="_Toc157517003"/>
      <w:r w:rsidRPr="008F77B8">
        <w:rPr>
          <w:rStyle w:val="af8"/>
          <w:color w:val="000000" w:themeColor="text1"/>
        </w:rPr>
        <w:t>2.2.1.</w:t>
      </w:r>
      <w:bookmarkEnd w:id="43"/>
      <w:bookmarkEnd w:id="44"/>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xml:space="preserve">,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w:t>
      </w:r>
      <w:r w:rsidRPr="008F77B8">
        <w:rPr>
          <w:color w:val="000000" w:themeColor="text1"/>
        </w:rPr>
        <w:lastRenderedPageBreak/>
        <w:t>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5" w:name="_Toc61865663"/>
      <w:bookmarkStart w:id="46" w:name="_Toc157517004"/>
      <w:r w:rsidRPr="008F77B8">
        <w:rPr>
          <w:rStyle w:val="af8"/>
          <w:color w:val="000000" w:themeColor="text1"/>
        </w:rPr>
        <w:t>2.2.2.</w:t>
      </w:r>
      <w:bookmarkEnd w:id="45"/>
      <w:bookmarkEnd w:id="46"/>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7" w:name="_Toc61865664"/>
      <w:bookmarkStart w:id="48" w:name="_Toc157517005"/>
      <w:r w:rsidRPr="008F77B8">
        <w:rPr>
          <w:rStyle w:val="af8"/>
          <w:color w:val="000000" w:themeColor="text1"/>
        </w:rPr>
        <w:t>2.2.3.</w:t>
      </w:r>
      <w:bookmarkEnd w:id="47"/>
      <w:bookmarkEnd w:id="48"/>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9" w:name="_Toc61865665"/>
      <w:bookmarkStart w:id="50" w:name="_Toc157517006"/>
      <w:r w:rsidRPr="008F77B8">
        <w:rPr>
          <w:rStyle w:val="af8"/>
          <w:color w:val="000000" w:themeColor="text1"/>
        </w:rPr>
        <w:t>2.2.4.</w:t>
      </w:r>
      <w:bookmarkEnd w:id="49"/>
      <w:bookmarkEnd w:id="50"/>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51" w:name="_Toc61865666"/>
      <w:bookmarkStart w:id="52" w:name="_Toc157517007"/>
      <w:r w:rsidRPr="008F77B8">
        <w:rPr>
          <w:rStyle w:val="af8"/>
          <w:color w:val="000000" w:themeColor="text1"/>
        </w:rPr>
        <w:t>2.2.5.</w:t>
      </w:r>
      <w:bookmarkEnd w:id="51"/>
      <w:bookmarkEnd w:id="52"/>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lastRenderedPageBreak/>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Area</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Index</w:t>
      </w:r>
      <w:proofErr w:type="spellEnd"/>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3" w:name="_Toc157517008"/>
      <w:r w:rsidRPr="008F77B8">
        <w:rPr>
          <w:rStyle w:val="10"/>
          <w:b w:val="0"/>
          <w:bCs w:val="0"/>
          <w:color w:val="000000" w:themeColor="text1"/>
        </w:rPr>
        <w:t>2.2.5.2</w:t>
      </w:r>
      <w:bookmarkEnd w:id="53"/>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lastRenderedPageBreak/>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4" w:name="_Toc157517009"/>
      <w:r w:rsidRPr="008F77B8">
        <w:rPr>
          <w:rStyle w:val="10"/>
          <w:b w:val="0"/>
          <w:bCs w:val="0"/>
          <w:color w:val="000000" w:themeColor="text1"/>
        </w:rPr>
        <w:t>2.2.5.3.</w:t>
      </w:r>
      <w:bookmarkEnd w:id="54"/>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5" w:name="_Toc61865667"/>
      <w:bookmarkStart w:id="56" w:name="_Toc157517010"/>
      <w:r w:rsidRPr="008F77B8">
        <w:rPr>
          <w:rStyle w:val="af8"/>
          <w:rFonts w:ascii="Times New Roman" w:hAnsi="Times New Roman" w:cs="Times New Roman"/>
          <w:color w:val="000000" w:themeColor="text1"/>
        </w:rPr>
        <w:t>2.2.6.</w:t>
      </w:r>
      <w:bookmarkEnd w:id="55"/>
      <w:bookmarkEnd w:id="56"/>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734BCC4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00532898">
        <w:rPr>
          <w:rStyle w:val="af"/>
          <w:color w:val="000000" w:themeColor="text1"/>
          <w:szCs w:val="24"/>
        </w:rPr>
        <w:footnoteReference w:id="18"/>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46275167" w:rsidR="00A3072D" w:rsidRPr="008F77B8" w:rsidRDefault="00A3072D" w:rsidP="006B2240">
      <w:pPr>
        <w:widowControl w:val="0"/>
        <w:autoSpaceDE w:val="0"/>
        <w:autoSpaceDN w:val="0"/>
        <w:rPr>
          <w:color w:val="000000" w:themeColor="text1"/>
          <w:szCs w:val="24"/>
        </w:rPr>
      </w:pPr>
      <w:r w:rsidRPr="008F77B8">
        <w:rPr>
          <w:color w:val="000000" w:themeColor="text1"/>
          <w:szCs w:val="24"/>
        </w:rPr>
        <w:t xml:space="preserve">В случае если фактическое количество дней введения меньше </w:t>
      </w:r>
      <w:r w:rsidRPr="008F77B8">
        <w:rPr>
          <w:color w:val="000000" w:themeColor="text1"/>
          <w:szCs w:val="24"/>
        </w:rPr>
        <w:lastRenderedPageBreak/>
        <w:t>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00532898">
        <w:rPr>
          <w:rStyle w:val="af"/>
          <w:color w:val="000000" w:themeColor="text1"/>
        </w:rPr>
        <w:footnoteReference w:id="19"/>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7"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8"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7"/>
      <w:bookmarkEnd w:id="58"/>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9" w:name="_Toc61865669"/>
      <w:bookmarkStart w:id="60"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9"/>
      <w:bookmarkEnd w:id="60"/>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w:t>
      </w:r>
      <w:r w:rsidRPr="008F77B8">
        <w:rPr>
          <w:rFonts w:ascii="Times New Roman" w:hAnsi="Times New Roman"/>
          <w:i/>
          <w:color w:val="000000" w:themeColor="text1"/>
          <w:sz w:val="28"/>
        </w:rPr>
        <w:lastRenderedPageBreak/>
        <w:t xml:space="preserve">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61" w:name="_Toc61865671"/>
      <w:bookmarkStart w:id="62"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3" w:name="мп_в_приемном_отделении_до_24часов"/>
      <w:bookmarkStart w:id="64" w:name="_Toc61865672"/>
      <w:bookmarkStart w:id="65" w:name="_Toc157517014"/>
      <w:r w:rsidRPr="008F77B8">
        <w:rPr>
          <w:rStyle w:val="af8"/>
          <w:color w:val="000000" w:themeColor="text1"/>
        </w:rPr>
        <w:t>2.2.1</w:t>
      </w:r>
      <w:bookmarkEnd w:id="63"/>
      <w:r w:rsidR="00725496" w:rsidRPr="008F77B8">
        <w:rPr>
          <w:rStyle w:val="af8"/>
          <w:color w:val="000000" w:themeColor="text1"/>
        </w:rPr>
        <w:t>0</w:t>
      </w:r>
      <w:r w:rsidRPr="008F77B8">
        <w:rPr>
          <w:rStyle w:val="af8"/>
          <w:color w:val="000000" w:themeColor="text1"/>
        </w:rPr>
        <w:t>.</w:t>
      </w:r>
      <w:bookmarkEnd w:id="64"/>
      <w:bookmarkEnd w:id="65"/>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lastRenderedPageBreak/>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6" w:name="_Toc61865673"/>
      <w:bookmarkStart w:id="67"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6"/>
      <w:bookmarkEnd w:id="67"/>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8"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8"/>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4A4B6748" w:rsidR="00240715" w:rsidRPr="008F77B8" w:rsidRDefault="00487555" w:rsidP="009D1206">
      <w:pPr>
        <w:ind w:firstLine="720"/>
        <w:rPr>
          <w:color w:val="000000" w:themeColor="text1"/>
          <w:szCs w:val="28"/>
        </w:rPr>
      </w:pPr>
      <w:bookmarkStart w:id="69" w:name="_Hlk161651035"/>
      <w:r w:rsidRPr="008F77B8">
        <w:rPr>
          <w:color w:val="000000" w:themeColor="text1"/>
          <w:szCs w:val="28"/>
        </w:rPr>
        <w:t xml:space="preserve">В случае проведения процедур </w:t>
      </w:r>
      <w:r w:rsidRPr="0091349B">
        <w:rPr>
          <w:strike/>
          <w:color w:val="000000" w:themeColor="text1"/>
          <w:szCs w:val="28"/>
        </w:rPr>
        <w:t xml:space="preserve">гемодиализа и </w:t>
      </w:r>
      <w:proofErr w:type="spellStart"/>
      <w:r w:rsidRPr="0091349B">
        <w:rPr>
          <w:strike/>
          <w:color w:val="000000" w:themeColor="text1"/>
          <w:szCs w:val="28"/>
        </w:rPr>
        <w:t>гемодиафильтрации</w:t>
      </w:r>
      <w:proofErr w:type="spellEnd"/>
      <w:r w:rsidRPr="008F77B8">
        <w:rPr>
          <w:color w:val="000000" w:themeColor="text1"/>
          <w:szCs w:val="28"/>
        </w:rPr>
        <w:t xml:space="preserve"> </w:t>
      </w:r>
      <w:r w:rsidR="0091349B" w:rsidRPr="0036098A">
        <w:rPr>
          <w:color w:val="000000" w:themeColor="text1"/>
          <w:szCs w:val="28"/>
        </w:rPr>
        <w:t>диализа</w:t>
      </w:r>
      <w:r w:rsidR="0091349B">
        <w:rPr>
          <w:rStyle w:val="af"/>
          <w:color w:val="000000" w:themeColor="text1"/>
          <w:szCs w:val="28"/>
        </w:rPr>
        <w:footnoteReference w:id="20"/>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9"/>
    <w:p w14:paraId="28323AD1" w14:textId="29D5C84F" w:rsidR="00542ACE" w:rsidRPr="008F77B8" w:rsidRDefault="00542ACE" w:rsidP="00542ACE">
      <w:pPr>
        <w:ind w:firstLine="720"/>
        <w:rPr>
          <w:color w:val="000000" w:themeColor="text1"/>
          <w:szCs w:val="28"/>
        </w:rPr>
      </w:pPr>
      <w:r w:rsidRPr="008F77B8">
        <w:rPr>
          <w:color w:val="000000" w:themeColor="text1"/>
          <w:szCs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w:t>
      </w:r>
      <w:r w:rsidRPr="008F77B8">
        <w:rPr>
          <w:color w:val="000000" w:themeColor="text1"/>
          <w:szCs w:val="28"/>
        </w:rPr>
        <w:lastRenderedPageBreak/>
        <w:t>(законченный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70" w:name="_Toc157517017"/>
      <w:r w:rsidRPr="008F77B8">
        <w:rPr>
          <w:rStyle w:val="af8"/>
          <w:rFonts w:ascii="Times New Roman" w:hAnsi="Times New Roman" w:cs="Times New Roman"/>
          <w:color w:val="000000" w:themeColor="text1"/>
        </w:rPr>
        <w:t>2.2.13.</w:t>
      </w:r>
      <w:bookmarkEnd w:id="70"/>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w:t>
      </w:r>
      <w:r w:rsidRPr="008F77B8">
        <w:rPr>
          <w:rFonts w:ascii="Times New Roman" w:hAnsi="Times New Roman"/>
          <w:color w:val="000000" w:themeColor="text1"/>
          <w:sz w:val="28"/>
        </w:rPr>
        <w:lastRenderedPageBreak/>
        <w:t>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71"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71"/>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6A30C735"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w:t>
      </w:r>
      <w:r w:rsidR="00532898">
        <w:rPr>
          <w:bCs/>
          <w:color w:val="000000" w:themeColor="text1"/>
          <w:szCs w:val="28"/>
        </w:rPr>
        <w:t xml:space="preserve"> </w:t>
      </w:r>
      <w:r w:rsidR="00532898" w:rsidRPr="00C11603">
        <w:rPr>
          <w:color w:val="000000" w:themeColor="text1"/>
        </w:rPr>
        <w:t>оказанной</w:t>
      </w:r>
      <w:r w:rsidR="00532898">
        <w:rPr>
          <w:rStyle w:val="af"/>
          <w:color w:val="000000" w:themeColor="text1"/>
        </w:rPr>
        <w:footnoteReference w:id="21"/>
      </w:r>
      <w:r w:rsidR="00E464B3" w:rsidRPr="008F77B8">
        <w:rPr>
          <w:bCs/>
          <w:color w:val="000000" w:themeColor="text1"/>
          <w:szCs w:val="28"/>
        </w:rPr>
        <w:t xml:space="preserve">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72" w:name="_Toc61865675"/>
      <w:bookmarkStart w:id="73"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2"/>
      <w:bookmarkEnd w:id="73"/>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xml:space="preserve">, с учетом показателей результативности </w:t>
      </w:r>
      <w:r w:rsidRPr="008F77B8">
        <w:rPr>
          <w:bCs/>
          <w:color w:val="000000" w:themeColor="text1"/>
          <w:szCs w:val="28"/>
        </w:rPr>
        <w:lastRenderedPageBreak/>
        <w:t>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4" w:name="_Toc157517020"/>
      <w:r w:rsidRPr="008F77B8">
        <w:rPr>
          <w:rStyle w:val="af8"/>
          <w:color w:val="000000" w:themeColor="text1"/>
        </w:rPr>
        <w:t>2.4.1.</w:t>
      </w:r>
      <w:bookmarkEnd w:id="74"/>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5" w:name="_Toc157517021"/>
      <w:r w:rsidRPr="008F77B8">
        <w:rPr>
          <w:rStyle w:val="af8"/>
          <w:color w:val="000000" w:themeColor="text1"/>
        </w:rPr>
        <w:t>2.4.2.</w:t>
      </w:r>
      <w:bookmarkEnd w:id="75"/>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6"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6"/>
    </w:p>
    <w:p w14:paraId="085CF102" w14:textId="05B25BCB" w:rsidR="00657AAA" w:rsidRPr="008F77B8" w:rsidRDefault="00C144C8" w:rsidP="00821A01">
      <w:pPr>
        <w:pStyle w:val="1"/>
        <w:rPr>
          <w:rStyle w:val="af8"/>
          <w:b w:val="0"/>
          <w:color w:val="000000" w:themeColor="text1"/>
          <w:kern w:val="32"/>
        </w:rPr>
      </w:pPr>
      <w:bookmarkStart w:id="77"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8" w:name="_3._Размер_и"/>
      <w:bookmarkStart w:id="79" w:name="_Toc61865676"/>
      <w:bookmarkEnd w:id="78"/>
      <w:bookmarkEnd w:id="77"/>
    </w:p>
    <w:p w14:paraId="35355527" w14:textId="3A06B549" w:rsidR="00DD2020" w:rsidRPr="008F77B8" w:rsidRDefault="00DD2020" w:rsidP="00225CB1">
      <w:pPr>
        <w:pStyle w:val="1"/>
        <w:rPr>
          <w:color w:val="000000" w:themeColor="text1"/>
        </w:rPr>
      </w:pPr>
      <w:bookmarkStart w:id="80"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9"/>
      <w:bookmarkEnd w:id="80"/>
    </w:p>
    <w:p w14:paraId="5A109015" w14:textId="5F0490BD" w:rsidR="00DD2020" w:rsidRPr="008F77B8" w:rsidRDefault="00DD2020" w:rsidP="00225CB1">
      <w:pPr>
        <w:pStyle w:val="af7"/>
        <w:rPr>
          <w:color w:val="000000" w:themeColor="text1"/>
        </w:rPr>
      </w:pPr>
      <w:bookmarkStart w:id="81" w:name="_Toc61865677"/>
      <w:bookmarkStart w:id="82"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81"/>
      <w:bookmarkEnd w:id="82"/>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3AF23347" w14:textId="77777777" w:rsidR="00532898" w:rsidRDefault="00215350" w:rsidP="00532898">
      <w:pPr>
        <w:spacing w:before="100" w:beforeAutospacing="1"/>
        <w:contextualSpacing/>
        <w:rPr>
          <w:strike/>
          <w:color w:val="000000" w:themeColor="text1"/>
        </w:rPr>
      </w:pPr>
      <w:bookmarkStart w:id="83" w:name="_Toc157517026"/>
      <w:r w:rsidRPr="008F77B8">
        <w:rPr>
          <w:rStyle w:val="af8"/>
          <w:color w:val="000000" w:themeColor="text1"/>
        </w:rPr>
        <w:lastRenderedPageBreak/>
        <w:t>3.2</w:t>
      </w:r>
      <w:bookmarkEnd w:id="83"/>
      <w:r w:rsidRPr="008F77B8">
        <w:rPr>
          <w:color w:val="000000" w:themeColor="text1"/>
        </w:rPr>
        <w:t xml:space="preserve">. </w:t>
      </w:r>
      <w:r w:rsidRPr="00532898">
        <w:rPr>
          <w:strike/>
          <w:color w:val="000000" w:themeColor="text1"/>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532898">
        <w:rPr>
          <w:strike/>
          <w:color w:val="000000" w:themeColor="text1"/>
        </w:rPr>
        <w:t>100</w:t>
      </w:r>
      <w:r w:rsidRPr="00532898">
        <w:rPr>
          <w:strike/>
          <w:color w:val="000000" w:themeColor="text1"/>
        </w:rPr>
        <w:t xml:space="preserve"> тысяч рублей за единицу</w:t>
      </w:r>
      <w:r w:rsidR="00B2264C" w:rsidRPr="00532898">
        <w:rPr>
          <w:strike/>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532898">
        <w:rPr>
          <w:strike/>
          <w:color w:val="000000" w:themeColor="text1"/>
        </w:rPr>
        <w:t>ОМС</w:t>
      </w:r>
      <w:r w:rsidR="00B2264C" w:rsidRPr="00532898">
        <w:rPr>
          <w:strike/>
          <w:color w:val="000000" w:themeColor="text1"/>
        </w:rPr>
        <w:t>.</w:t>
      </w:r>
      <w:r w:rsidR="00532898">
        <w:rPr>
          <w:strike/>
          <w:color w:val="000000" w:themeColor="text1"/>
        </w:rPr>
        <w:t xml:space="preserve"> </w:t>
      </w:r>
    </w:p>
    <w:p w14:paraId="0235867D" w14:textId="276E9594" w:rsidR="00215350" w:rsidRPr="00532898" w:rsidRDefault="00532898" w:rsidP="00532898">
      <w:pPr>
        <w:spacing w:before="100" w:beforeAutospacing="1"/>
        <w:contextualSpacing/>
        <w:rPr>
          <w:strike/>
          <w:color w:val="000000" w:themeColor="text1"/>
        </w:rPr>
      </w:pPr>
      <w:r w:rsidRPr="00C11603">
        <w:rPr>
          <w:bCs/>
          <w:color w:val="000000" w:themeColor="text1"/>
          <w:kern w:val="28"/>
          <w:szCs w:val="32"/>
        </w:rPr>
        <w:t>3.2</w:t>
      </w:r>
      <w:r w:rsidRPr="00C11603">
        <w:rPr>
          <w:color w:val="000000" w:themeColor="text1"/>
        </w:rPr>
        <w:t>.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r>
        <w:rPr>
          <w:rStyle w:val="af"/>
          <w:color w:val="000000" w:themeColor="text1"/>
        </w:rPr>
        <w:footnoteReference w:id="22"/>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lastRenderedPageBreak/>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4" w:name="_Toc61865679"/>
      <w:bookmarkStart w:id="85"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4"/>
      <w:bookmarkEnd w:id="85"/>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6" w:name="_Toc157517028"/>
      <w:r w:rsidRPr="008F77B8">
        <w:rPr>
          <w:rStyle w:val="af8"/>
          <w:color w:val="000000" w:themeColor="text1"/>
        </w:rPr>
        <w:t>3.3.</w:t>
      </w:r>
      <w:bookmarkEnd w:id="86"/>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7" w:name="_Toc157517029"/>
      <w:r w:rsidRPr="008F77B8">
        <w:rPr>
          <w:rStyle w:val="af8"/>
          <w:color w:val="000000" w:themeColor="text1"/>
        </w:rPr>
        <w:t>3.3.1.</w:t>
      </w:r>
      <w:bookmarkEnd w:id="87"/>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8" w:name="_Toc61865680"/>
      <w:bookmarkStart w:id="89" w:name="_Toc157517030"/>
      <w:r w:rsidRPr="008F77B8">
        <w:rPr>
          <w:rStyle w:val="af8"/>
          <w:color w:val="000000" w:themeColor="text1"/>
        </w:rPr>
        <w:lastRenderedPageBreak/>
        <w:t>3.3.2.</w:t>
      </w:r>
      <w:bookmarkEnd w:id="88"/>
      <w:bookmarkEnd w:id="89"/>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326E38" w:rsidRDefault="00DD2020" w:rsidP="008806F8">
      <w:pPr>
        <w:pStyle w:val="ConsPlusNonformat"/>
        <w:ind w:firstLine="708"/>
        <w:jc w:val="both"/>
        <w:rPr>
          <w:rFonts w:ascii="Times New Roman" w:hAnsi="Times New Roman" w:cs="Times New Roman"/>
          <w:strike/>
          <w:color w:val="000000" w:themeColor="text1"/>
          <w:sz w:val="28"/>
          <w:szCs w:val="24"/>
        </w:rPr>
      </w:pPr>
      <w:bookmarkStart w:id="90" w:name="_Toc61865681"/>
      <w:bookmarkStart w:id="91" w:name="_Toc157517031"/>
      <w:r w:rsidRPr="008F77B8">
        <w:rPr>
          <w:rStyle w:val="af8"/>
          <w:rFonts w:ascii="Times New Roman" w:hAnsi="Times New Roman" w:cs="Times New Roman"/>
          <w:color w:val="000000" w:themeColor="text1"/>
        </w:rPr>
        <w:t>3.3.3.</w:t>
      </w:r>
      <w:bookmarkEnd w:id="90"/>
      <w:bookmarkEnd w:id="91"/>
      <w:r w:rsidRPr="008F77B8">
        <w:rPr>
          <w:rStyle w:val="af8"/>
          <w:rFonts w:ascii="Times New Roman" w:hAnsi="Times New Roman" w:cs="Times New Roman"/>
          <w:color w:val="000000" w:themeColor="text1"/>
        </w:rPr>
        <w:t xml:space="preserve"> </w:t>
      </w:r>
      <w:r w:rsidR="008806F8" w:rsidRPr="00326E38">
        <w:rPr>
          <w:rFonts w:ascii="Times New Roman" w:hAnsi="Times New Roman" w:cs="Times New Roman"/>
          <w:strike/>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326E38">
        <w:rPr>
          <w:rFonts w:ascii="Times New Roman" w:hAnsi="Times New Roman" w:cs="Times New Roman"/>
          <w:strike/>
          <w:color w:val="000000" w:themeColor="text1"/>
          <w:sz w:val="28"/>
          <w:szCs w:val="24"/>
        </w:rPr>
        <w:t>,</w:t>
      </w:r>
      <w:r w:rsidR="008806F8" w:rsidRPr="00326E38">
        <w:rPr>
          <w:rFonts w:ascii="Times New Roman" w:hAnsi="Times New Roman" w:cs="Times New Roman"/>
          <w:strike/>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326E38">
        <w:rPr>
          <w:rFonts w:ascii="Times New Roman" w:hAnsi="Times New Roman" w:cs="Times New Roman"/>
          <w:strike/>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326E38">
        <w:rPr>
          <w:rFonts w:ascii="Times New Roman" w:hAnsi="Times New Roman" w:cs="Times New Roman"/>
          <w:strike/>
          <w:color w:val="000000" w:themeColor="text1"/>
          <w:sz w:val="28"/>
          <w:szCs w:val="24"/>
        </w:rPr>
        <w:t xml:space="preserve">  </w:t>
      </w:r>
      <w:r w:rsidR="008806F8" w:rsidRPr="00326E38">
        <w:rPr>
          <w:rFonts w:ascii="Times New Roman" w:hAnsi="Times New Roman" w:cs="Times New Roman"/>
          <w:strike/>
          <w:color w:val="000000" w:themeColor="text1"/>
          <w:sz w:val="28"/>
          <w:szCs w:val="24"/>
        </w:rPr>
        <w:t xml:space="preserve">установить тарифы на лабораторные исследования в соответствии с </w:t>
      </w:r>
      <w:hyperlink r:id="rId13" w:history="1">
        <w:r w:rsidR="008806F8" w:rsidRPr="00326E38">
          <w:rPr>
            <w:rFonts w:ascii="Times New Roman" w:hAnsi="Times New Roman" w:cs="Times New Roman"/>
            <w:strike/>
            <w:color w:val="000000" w:themeColor="text1"/>
            <w:sz w:val="28"/>
            <w:szCs w:val="24"/>
          </w:rPr>
          <w:t xml:space="preserve">приложением </w:t>
        </w:r>
      </w:hyperlink>
      <w:r w:rsidR="00FC5C9C" w:rsidRPr="00326E38">
        <w:rPr>
          <w:rFonts w:ascii="Times New Roman" w:hAnsi="Times New Roman" w:cs="Times New Roman"/>
          <w:strike/>
          <w:color w:val="000000" w:themeColor="text1"/>
          <w:sz w:val="28"/>
          <w:szCs w:val="24"/>
        </w:rPr>
        <w:t>8</w:t>
      </w:r>
      <w:r w:rsidR="008806F8" w:rsidRPr="00326E38">
        <w:rPr>
          <w:rFonts w:ascii="Times New Roman" w:hAnsi="Times New Roman" w:cs="Times New Roman"/>
          <w:strike/>
          <w:color w:val="000000" w:themeColor="text1"/>
          <w:sz w:val="28"/>
          <w:szCs w:val="24"/>
        </w:rPr>
        <w:t xml:space="preserve"> к настоящему Соглашению.</w:t>
      </w:r>
    </w:p>
    <w:p w14:paraId="7DC4C18C" w14:textId="51BC9AEC" w:rsidR="008806F8" w:rsidRPr="00326E38" w:rsidRDefault="008806F8" w:rsidP="008806F8">
      <w:pPr>
        <w:pStyle w:val="Default"/>
        <w:ind w:firstLine="708"/>
        <w:jc w:val="both"/>
        <w:rPr>
          <w:strike/>
          <w:color w:val="000000" w:themeColor="text1"/>
          <w:sz w:val="28"/>
        </w:rPr>
      </w:pPr>
      <w:r w:rsidRPr="00326E38">
        <w:rPr>
          <w:strike/>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326E38">
        <w:rPr>
          <w:b/>
          <w:strike/>
          <w:color w:val="000000" w:themeColor="text1"/>
          <w:sz w:val="28"/>
        </w:rPr>
        <w:t xml:space="preserve"> </w:t>
      </w:r>
      <w:r w:rsidRPr="00326E38">
        <w:rPr>
          <w:strike/>
          <w:color w:val="000000" w:themeColor="text1"/>
          <w:sz w:val="28"/>
        </w:rPr>
        <w:t>по направлениям</w:t>
      </w:r>
      <w:r w:rsidRPr="00326E38">
        <w:rPr>
          <w:b/>
          <w:strike/>
          <w:color w:val="000000" w:themeColor="text1"/>
          <w:sz w:val="28"/>
        </w:rPr>
        <w:t xml:space="preserve"> </w:t>
      </w:r>
      <w:r w:rsidRPr="00326E38">
        <w:rPr>
          <w:strike/>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326E38">
        <w:rPr>
          <w:strike/>
          <w:color w:val="000000" w:themeColor="text1"/>
          <w:sz w:val="28"/>
          <w:szCs w:val="28"/>
        </w:rPr>
        <w:t>ОМС</w:t>
      </w:r>
      <w:r w:rsidRPr="00326E38">
        <w:rPr>
          <w:strike/>
          <w:color w:val="000000" w:themeColor="text1"/>
          <w:sz w:val="28"/>
          <w:szCs w:val="28"/>
        </w:rPr>
        <w:t xml:space="preserve"> на текущий год, и работающих на территории Камчатского края, осуществляется </w:t>
      </w:r>
      <w:r w:rsidRPr="00326E38">
        <w:rPr>
          <w:strike/>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326E38">
        <w:rPr>
          <w:strike/>
          <w:color w:val="000000" w:themeColor="text1"/>
          <w:sz w:val="28"/>
          <w:szCs w:val="28"/>
        </w:rPr>
        <w:t>«Камчатский краевой центр по профилактике и борьбе со СПИД и инфекционными заболеваниями»</w:t>
      </w:r>
      <w:r w:rsidR="00657AAA" w:rsidRPr="00326E38">
        <w:rPr>
          <w:strike/>
          <w:color w:val="000000" w:themeColor="text1"/>
          <w:sz w:val="28"/>
          <w:szCs w:val="28"/>
        </w:rPr>
        <w:t>,</w:t>
      </w:r>
      <w:r w:rsidRPr="00326E38">
        <w:rPr>
          <w:strike/>
          <w:color w:val="000000" w:themeColor="text1"/>
          <w:sz w:val="28"/>
        </w:rPr>
        <w:t xml:space="preserve"> </w:t>
      </w:r>
      <w:r w:rsidR="007B5FFE" w:rsidRPr="00326E38">
        <w:rPr>
          <w:strike/>
          <w:color w:val="000000" w:themeColor="text1"/>
          <w:sz w:val="28"/>
        </w:rPr>
        <w:t>ГБУЗ «Камчатская краевая детская инфекционная больница» и ГБУЗ «Камчатский краевой онкологический диспансер»</w:t>
      </w:r>
      <w:r w:rsidRPr="00326E38">
        <w:rPr>
          <w:strike/>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078B9C1C" w:rsidR="00DA3F4B" w:rsidRDefault="00DA3F4B" w:rsidP="00DA3F4B">
      <w:pPr>
        <w:ind w:firstLine="624"/>
        <w:rPr>
          <w:strike/>
          <w:color w:val="000000" w:themeColor="text1"/>
          <w:szCs w:val="24"/>
        </w:rPr>
      </w:pPr>
      <w:r w:rsidRPr="00326E38">
        <w:rPr>
          <w:strike/>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w:t>
      </w:r>
      <w:r w:rsidRPr="00326E38">
        <w:rPr>
          <w:strike/>
          <w:color w:val="000000" w:themeColor="text1"/>
          <w:szCs w:val="24"/>
        </w:rPr>
        <w:lastRenderedPageBreak/>
        <w:t xml:space="preserve">акта сверки, подтверждающего сумму в реестре счета на оплату исследований, проведенных централизованной лабораторией. </w:t>
      </w:r>
    </w:p>
    <w:p w14:paraId="745957E6" w14:textId="77777777" w:rsidR="00326E38" w:rsidRPr="00326E38" w:rsidRDefault="00326E38" w:rsidP="00326E38">
      <w:pPr>
        <w:autoSpaceDE w:val="0"/>
        <w:autoSpaceDN w:val="0"/>
        <w:adjustRightInd w:val="0"/>
        <w:ind w:firstLine="708"/>
        <w:rPr>
          <w:color w:val="000000"/>
          <w:szCs w:val="24"/>
        </w:rPr>
      </w:pPr>
      <w:r w:rsidRPr="00326E38">
        <w:rPr>
          <w:rFonts w:ascii="Courier New" w:hAnsi="Courier New" w:cs="Courier New"/>
          <w:color w:val="000000"/>
          <w:szCs w:val="28"/>
        </w:rPr>
        <w:t>У</w:t>
      </w:r>
      <w:r w:rsidRPr="00326E38">
        <w:rPr>
          <w:color w:val="000000"/>
          <w:szCs w:val="24"/>
        </w:rPr>
        <w:t xml:space="preserve">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4" w:history="1">
        <w:r w:rsidRPr="00326E38">
          <w:rPr>
            <w:color w:val="000000"/>
            <w:szCs w:val="24"/>
          </w:rPr>
          <w:t xml:space="preserve">приложением </w:t>
        </w:r>
      </w:hyperlink>
      <w:r w:rsidRPr="00326E38">
        <w:rPr>
          <w:color w:val="000000"/>
          <w:szCs w:val="24"/>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26DAF0D6"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r>
        <w:rPr>
          <w:rStyle w:val="af"/>
          <w:color w:val="000000"/>
          <w:szCs w:val="24"/>
        </w:rPr>
        <w:footnoteReference w:id="23"/>
      </w:r>
    </w:p>
    <w:p w14:paraId="30DE7248" w14:textId="7413A1CE"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r w:rsidRPr="00CE1AB2">
        <w:rPr>
          <w:strike/>
          <w:color w:val="000000" w:themeColor="text1"/>
          <w:szCs w:val="24"/>
        </w:rPr>
        <w:t>лабораторных</w:t>
      </w:r>
      <w:r w:rsidRPr="008F77B8">
        <w:rPr>
          <w:color w:val="000000" w:themeColor="text1"/>
          <w:szCs w:val="24"/>
        </w:rPr>
        <w:t xml:space="preserve"> </w:t>
      </w:r>
      <w:bookmarkStart w:id="92" w:name="_Hlk167879619"/>
      <w:bookmarkStart w:id="93" w:name="_Hlk168311488"/>
      <w:proofErr w:type="spellStart"/>
      <w:r w:rsidR="00CE1AB2" w:rsidRPr="00CE1AB2">
        <w:rPr>
          <w:color w:val="000000"/>
          <w:szCs w:val="24"/>
        </w:rPr>
        <w:t>лабораторны</w:t>
      </w:r>
      <w:r w:rsidR="00CE1AB2">
        <w:rPr>
          <w:color w:val="000000"/>
          <w:szCs w:val="24"/>
        </w:rPr>
        <w:t>х</w:t>
      </w:r>
      <w:proofErr w:type="spellEnd"/>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2"/>
      <w:r w:rsidR="00CE1AB2">
        <w:rPr>
          <w:color w:val="000000"/>
          <w:szCs w:val="24"/>
        </w:rPr>
        <w:t>х</w:t>
      </w:r>
      <w:bookmarkEnd w:id="93"/>
      <w:r w:rsidR="00CE1AB2">
        <w:rPr>
          <w:rStyle w:val="af"/>
          <w:color w:val="000000"/>
          <w:szCs w:val="24"/>
        </w:rPr>
        <w:footnoteReference w:id="24"/>
      </w:r>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68E92B8F"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Pr="00CE1AB2">
        <w:rPr>
          <w:rFonts w:ascii="Times New Roman" w:eastAsia="Times New Roman" w:hAnsi="Times New Roman"/>
          <w:strike/>
          <w:color w:val="000000" w:themeColor="text1"/>
          <w:sz w:val="28"/>
          <w:szCs w:val="24"/>
          <w:lang w:val="ru-RU" w:eastAsia="ru-RU"/>
        </w:rPr>
        <w:t>лабораторные</w:t>
      </w:r>
      <w:r w:rsidRPr="008F77B8">
        <w:rPr>
          <w:rFonts w:ascii="Times New Roman" w:eastAsia="Times New Roman" w:hAnsi="Times New Roman"/>
          <w:color w:val="000000" w:themeColor="text1"/>
          <w:sz w:val="28"/>
          <w:szCs w:val="24"/>
          <w:lang w:val="ru-RU" w:eastAsia="ru-RU"/>
        </w:rPr>
        <w:t xml:space="preserve"> </w:t>
      </w:r>
      <w:proofErr w:type="spellStart"/>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proofErr w:type="spellEnd"/>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w:t>
      </w:r>
      <w:r w:rsidR="00CE1AB2">
        <w:rPr>
          <w:rStyle w:val="af"/>
          <w:rFonts w:ascii="Times New Roman" w:eastAsia="Times New Roman" w:hAnsi="Times New Roman"/>
          <w:color w:val="000000" w:themeColor="text1"/>
          <w:sz w:val="28"/>
          <w:szCs w:val="24"/>
          <w:lang w:val="ru-RU" w:eastAsia="ru-RU"/>
        </w:rPr>
        <w:footnoteReference w:id="25"/>
      </w:r>
      <w:r w:rsidRPr="008F77B8">
        <w:rPr>
          <w:rFonts w:ascii="Times New Roman" w:eastAsia="Times New Roman" w:hAnsi="Times New Roman"/>
          <w:color w:val="000000" w:themeColor="text1"/>
          <w:sz w:val="28"/>
          <w:szCs w:val="24"/>
          <w:lang w:val="ru-RU" w:eastAsia="ru-RU"/>
        </w:rPr>
        <w:t xml:space="preserve">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30AC3E9B"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Pr="00CE1AB2">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w:t>
      </w:r>
      <w:r w:rsidR="00C96DDB" w:rsidRPr="00C96DDB">
        <w:rPr>
          <w:color w:val="000000" w:themeColor="text1"/>
          <w:szCs w:val="24"/>
        </w:rPr>
        <w:lastRenderedPageBreak/>
        <w:t>диагностически</w:t>
      </w:r>
      <w:r w:rsidR="00C96DDB">
        <w:rPr>
          <w:color w:val="000000" w:themeColor="text1"/>
          <w:szCs w:val="24"/>
        </w:rPr>
        <w:t>х</w:t>
      </w:r>
      <w:r w:rsidR="00C96DDB">
        <w:rPr>
          <w:rStyle w:val="af"/>
          <w:color w:val="000000" w:themeColor="text1"/>
          <w:szCs w:val="24"/>
        </w:rPr>
        <w:footnoteReference w:id="26"/>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4894D4D1"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r w:rsidRPr="00C96DDB">
        <w:rPr>
          <w:strike/>
          <w:color w:val="000000" w:themeColor="text1"/>
          <w:szCs w:val="24"/>
        </w:rPr>
        <w:t>лабораторных</w:t>
      </w:r>
      <w:r w:rsidRPr="008F77B8">
        <w:rPr>
          <w:color w:val="000000" w:themeColor="text1"/>
          <w:szCs w:val="24"/>
        </w:rPr>
        <w:t xml:space="preserve"> </w:t>
      </w:r>
      <w:bookmarkStart w:id="95" w:name="_Hlk168311951"/>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5"/>
      <w:r w:rsidR="00C96DDB">
        <w:rPr>
          <w:rStyle w:val="af"/>
          <w:color w:val="000000" w:themeColor="text1"/>
          <w:szCs w:val="24"/>
        </w:rPr>
        <w:footnoteReference w:id="27"/>
      </w:r>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Pr="00C96DDB">
        <w:rPr>
          <w:strike/>
          <w:color w:val="000000" w:themeColor="text1"/>
          <w:szCs w:val="24"/>
        </w:rPr>
        <w:t>лабораторные</w:t>
      </w:r>
      <w:r w:rsidRPr="008F77B8">
        <w:rPr>
          <w:color w:val="000000" w:themeColor="text1"/>
          <w:szCs w:val="24"/>
        </w:rPr>
        <w:t xml:space="preserve"> </w:t>
      </w:r>
      <w:proofErr w:type="spellStart"/>
      <w:r w:rsidR="00C96DDB" w:rsidRPr="00C96DDB">
        <w:rPr>
          <w:color w:val="000000" w:themeColor="text1"/>
          <w:szCs w:val="24"/>
        </w:rPr>
        <w:t>лабораторны</w:t>
      </w:r>
      <w:r w:rsidR="00C96DDB">
        <w:rPr>
          <w:color w:val="000000" w:themeColor="text1"/>
          <w:szCs w:val="24"/>
        </w:rPr>
        <w:t>е</w:t>
      </w:r>
      <w:proofErr w:type="spellEnd"/>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Pr>
          <w:rStyle w:val="af"/>
          <w:color w:val="000000" w:themeColor="text1"/>
          <w:szCs w:val="24"/>
        </w:rPr>
        <w:footnoteReference w:id="28"/>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1B1E8636"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Pr="00C96DDB">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иных диагностических</w:t>
      </w:r>
      <w:r w:rsidR="00C96DDB">
        <w:rPr>
          <w:rStyle w:val="af"/>
          <w:color w:val="000000" w:themeColor="text1"/>
          <w:szCs w:val="24"/>
        </w:rPr>
        <w:footnoteReference w:id="29"/>
      </w:r>
      <w:r w:rsidR="00C96DDB" w:rsidRPr="00C96DDB">
        <w:rPr>
          <w:color w:val="000000" w:themeColor="text1"/>
          <w:szCs w:val="24"/>
        </w:rPr>
        <w:t xml:space="preserve">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4F4B2C0"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Pr="006C125A">
        <w:rPr>
          <w:strike/>
          <w:color w:val="000000" w:themeColor="text1"/>
        </w:rPr>
        <w:t>лабораторных</w:t>
      </w:r>
      <w:r w:rsidR="006C125A" w:rsidRPr="006C125A">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0"/>
      </w:r>
      <w:r w:rsidRPr="008F77B8">
        <w:rPr>
          <w:color w:val="000000" w:themeColor="text1"/>
        </w:rPr>
        <w:t xml:space="preserve"> исследований по состоянию на 01 число месяца, следующего за отчетным. Акт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1"/>
      </w:r>
      <w:r w:rsidR="006C125A" w:rsidRPr="006C125A">
        <w:rPr>
          <w:color w:val="000000" w:themeColor="text1"/>
        </w:rPr>
        <w:t xml:space="preserve">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32"/>
      </w:r>
      <w:r w:rsidR="006C125A" w:rsidRPr="006C125A">
        <w:rPr>
          <w:color w:val="000000" w:themeColor="text1"/>
        </w:rPr>
        <w:t xml:space="preserve">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r>
      <w:r w:rsidR="008B1AA2" w:rsidRPr="008F77B8">
        <w:rPr>
          <w:color w:val="000000" w:themeColor="text1"/>
        </w:rPr>
        <w:lastRenderedPageBreak/>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Pr="006C125A">
        <w:rPr>
          <w:strike/>
          <w:color w:val="000000" w:themeColor="text1"/>
          <w:szCs w:val="24"/>
        </w:rPr>
        <w:t>лабораторных</w:t>
      </w:r>
      <w:r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3"/>
      </w:r>
      <w:r w:rsidR="006C125A" w:rsidRPr="006C125A">
        <w:rPr>
          <w:color w:val="000000" w:themeColor="text1"/>
          <w:szCs w:val="24"/>
        </w:rPr>
        <w:t xml:space="preserve">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1F8C171A"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8806F8" w:rsidRPr="006C125A">
        <w:rPr>
          <w:strike/>
          <w:color w:val="000000" w:themeColor="text1"/>
          <w:szCs w:val="24"/>
        </w:rPr>
        <w:t>лабораторных</w:t>
      </w:r>
      <w:r w:rsidR="008806F8"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4"/>
      </w:r>
      <w:r w:rsidR="006C125A" w:rsidRPr="006C125A">
        <w:rPr>
          <w:color w:val="000000" w:themeColor="text1"/>
          <w:szCs w:val="24"/>
        </w:rPr>
        <w:t xml:space="preserve">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81138A9"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Pr="006C125A">
        <w:rPr>
          <w:rFonts w:ascii="Times New Roman" w:hAnsi="Times New Roman" w:cs="Times New Roman"/>
          <w:strike/>
          <w:color w:val="000000" w:themeColor="text1"/>
          <w:sz w:val="28"/>
          <w:szCs w:val="24"/>
        </w:rPr>
        <w:t>лабораторных</w:t>
      </w:r>
      <w:r w:rsidRPr="008F77B8">
        <w:rPr>
          <w:rFonts w:ascii="Times New Roman" w:hAnsi="Times New Roman" w:cs="Times New Roman"/>
          <w:color w:val="000000" w:themeColor="text1"/>
          <w:sz w:val="28"/>
          <w:szCs w:val="24"/>
        </w:rPr>
        <w:t xml:space="preserve"> </w:t>
      </w:r>
      <w:proofErr w:type="spellStart"/>
      <w:r w:rsidR="006C125A" w:rsidRPr="006C125A">
        <w:rPr>
          <w:rFonts w:ascii="Times New Roman" w:hAnsi="Times New Roman" w:cs="Times New Roman"/>
          <w:color w:val="000000" w:themeColor="text1"/>
          <w:sz w:val="28"/>
          <w:szCs w:val="24"/>
        </w:rPr>
        <w:t>лабораторных</w:t>
      </w:r>
      <w:proofErr w:type="spellEnd"/>
      <w:r w:rsidR="006C125A" w:rsidRPr="006C125A">
        <w:rPr>
          <w:rFonts w:ascii="Times New Roman" w:hAnsi="Times New Roman" w:cs="Times New Roman"/>
          <w:color w:val="000000" w:themeColor="text1"/>
          <w:sz w:val="28"/>
          <w:szCs w:val="24"/>
        </w:rPr>
        <w:t xml:space="preserve"> и иных диагностических</w:t>
      </w:r>
      <w:r w:rsidR="006C125A">
        <w:rPr>
          <w:rStyle w:val="af"/>
          <w:rFonts w:ascii="Times New Roman" w:hAnsi="Times New Roman" w:cs="Times New Roman"/>
          <w:color w:val="000000" w:themeColor="text1"/>
          <w:sz w:val="28"/>
          <w:szCs w:val="24"/>
        </w:rPr>
        <w:footnoteReference w:id="35"/>
      </w:r>
      <w:r w:rsidR="006C125A" w:rsidRPr="006C125A">
        <w:rPr>
          <w:rFonts w:ascii="Times New Roman" w:hAnsi="Times New Roman" w:cs="Times New Roman"/>
          <w:color w:val="000000" w:themeColor="text1"/>
          <w:sz w:val="28"/>
          <w:szCs w:val="24"/>
        </w:rPr>
        <w:t xml:space="preserve">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23795D72"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Pr="006C125A">
        <w:rPr>
          <w:rFonts w:ascii="Times New Roman" w:hAnsi="Times New Roman" w:cs="Times New Roman"/>
          <w:strike/>
          <w:color w:val="000000" w:themeColor="text1"/>
          <w:sz w:val="28"/>
          <w:szCs w:val="28"/>
        </w:rPr>
        <w:t>лабораторных</w:t>
      </w:r>
      <w:r w:rsidRPr="008F77B8">
        <w:rPr>
          <w:rFonts w:ascii="Times New Roman" w:hAnsi="Times New Roman" w:cs="Times New Roman"/>
          <w:color w:val="000000" w:themeColor="text1"/>
          <w:sz w:val="28"/>
          <w:szCs w:val="28"/>
        </w:rPr>
        <w:t xml:space="preserve"> </w:t>
      </w:r>
      <w:proofErr w:type="spellStart"/>
      <w:r w:rsidR="006C125A" w:rsidRPr="006C125A">
        <w:rPr>
          <w:rFonts w:ascii="Times New Roman" w:hAnsi="Times New Roman" w:cs="Times New Roman"/>
          <w:color w:val="000000" w:themeColor="text1"/>
          <w:sz w:val="28"/>
          <w:szCs w:val="28"/>
        </w:rPr>
        <w:t>лабораторных</w:t>
      </w:r>
      <w:proofErr w:type="spellEnd"/>
      <w:r w:rsidR="006C125A" w:rsidRPr="006C125A">
        <w:rPr>
          <w:rFonts w:ascii="Times New Roman" w:hAnsi="Times New Roman" w:cs="Times New Roman"/>
          <w:color w:val="000000" w:themeColor="text1"/>
          <w:sz w:val="28"/>
          <w:szCs w:val="28"/>
        </w:rPr>
        <w:t xml:space="preserve"> и иных диагностических</w:t>
      </w:r>
      <w:r w:rsidR="006C125A">
        <w:rPr>
          <w:rStyle w:val="af"/>
          <w:rFonts w:ascii="Times New Roman" w:hAnsi="Times New Roman" w:cs="Times New Roman"/>
          <w:color w:val="000000" w:themeColor="text1"/>
          <w:sz w:val="28"/>
          <w:szCs w:val="28"/>
        </w:rPr>
        <w:footnoteReference w:id="36"/>
      </w:r>
      <w:r w:rsidR="006C125A" w:rsidRPr="006C125A">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96" w:name="_Toc61865683"/>
      <w:bookmarkStart w:id="97" w:name="_Toc157517032"/>
      <w:r w:rsidRPr="008F77B8">
        <w:rPr>
          <w:rStyle w:val="af8"/>
          <w:color w:val="000000" w:themeColor="text1"/>
        </w:rPr>
        <w:t>3.3.4.</w:t>
      </w:r>
      <w:bookmarkEnd w:id="96"/>
      <w:bookmarkEnd w:id="97"/>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w:t>
      </w:r>
      <w:r w:rsidRPr="008F77B8">
        <w:rPr>
          <w:color w:val="000000" w:themeColor="text1"/>
          <w:sz w:val="28"/>
        </w:rPr>
        <w:lastRenderedPageBreak/>
        <w:t xml:space="preserve">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Pr="008F77B8">
        <w:rPr>
          <w:color w:val="000000" w:themeColor="text1"/>
        </w:rPr>
        <w:lastRenderedPageBreak/>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8"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8"/>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lastRenderedPageBreak/>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9"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9"/>
      <w:r w:rsidRPr="00532898">
        <w:rPr>
          <w:rFonts w:ascii="Times New Roman" w:hAnsi="Times New Roman"/>
          <w:color w:val="000000" w:themeColor="text1"/>
          <w:sz w:val="28"/>
          <w:szCs w:val="28"/>
          <w:lang w:val="ru-RU"/>
        </w:rPr>
        <w:t>:</w:t>
      </w:r>
    </w:p>
    <w:p w14:paraId="31C7AAF9"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«Патолого-анатомическое вскрытие первой категории сложности» – 22 639,72 рублей;</w:t>
      </w:r>
    </w:p>
    <w:p w14:paraId="53F6EA9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«Патолого-анатомическое вскрытие второй категории сложности» – 29 160,06 рублей;</w:t>
      </w:r>
    </w:p>
    <w:p w14:paraId="4291D44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08.30.019.004 «Патолого-анатомическое вскрытие третьей категории сложности» – 33 349,11 рублей;</w:t>
      </w:r>
    </w:p>
    <w:p w14:paraId="6F88AD0F"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«Патолого-анатомическое вскрытие четвертой категории сложности» – 39 213,78 рублей</w:t>
      </w:r>
    </w:p>
    <w:p w14:paraId="6964046B"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«Патолого-анатомическое вскрытие пятой категории сложности» – 48 010,78 рублей.</w:t>
      </w:r>
    </w:p>
    <w:p w14:paraId="3D0A7355"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6991940D" w:rsidR="00532898" w:rsidRDefault="00532898" w:rsidP="00532898">
      <w:pPr>
        <w:pStyle w:val="20"/>
        <w:spacing w:after="0" w:line="240" w:lineRule="auto"/>
        <w:ind w:firstLine="624"/>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r>
        <w:rPr>
          <w:rStyle w:val="af"/>
          <w:color w:val="000000" w:themeColor="text1"/>
          <w:szCs w:val="28"/>
        </w:rPr>
        <w:footnoteReference w:id="37"/>
      </w:r>
    </w:p>
    <w:p w14:paraId="183492A6" w14:textId="77777777" w:rsidR="0091349B" w:rsidRPr="0036098A" w:rsidRDefault="0091349B" w:rsidP="0091349B">
      <w:pPr>
        <w:ind w:firstLine="708"/>
        <w:rPr>
          <w:color w:val="000000" w:themeColor="text1"/>
          <w:szCs w:val="28"/>
        </w:rPr>
      </w:pPr>
      <w:r w:rsidRPr="0036098A">
        <w:rPr>
          <w:color w:val="000000" w:themeColor="text1"/>
          <w:szCs w:val="28"/>
        </w:rPr>
        <w:lastRenderedPageBreak/>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w:t>
      </w:r>
      <w:proofErr w:type="spellStart"/>
      <w:r w:rsidRPr="0036098A">
        <w:rPr>
          <w:color w:val="000000" w:themeColor="text1"/>
          <w:szCs w:val="28"/>
        </w:rPr>
        <w:t>фондодержателя</w:t>
      </w:r>
      <w:proofErr w:type="spellEnd"/>
      <w:r w:rsidRPr="0036098A">
        <w:rPr>
          <w:color w:val="000000" w:themeColor="text1"/>
          <w:szCs w:val="28"/>
        </w:rPr>
        <w:t xml:space="preserve">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xml:space="preserve">, и сверки объемов в разрезе оплачиваемых медицинских </w:t>
      </w:r>
      <w:r w:rsidRPr="0036098A">
        <w:rPr>
          <w:color w:val="000000" w:themeColor="text1"/>
          <w:szCs w:val="28"/>
        </w:rPr>
        <w:lastRenderedPageBreak/>
        <w:t>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10E998F5" w14:textId="4CF90770" w:rsidR="0091349B" w:rsidRPr="00532898" w:rsidRDefault="0091349B" w:rsidP="0091349B">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w:t>
      </w:r>
      <w:proofErr w:type="spellStart"/>
      <w:r w:rsidRPr="00244844">
        <w:rPr>
          <w:color w:val="000000" w:themeColor="text1"/>
          <w:szCs w:val="28"/>
        </w:rPr>
        <w:t>межучрежденческих</w:t>
      </w:r>
      <w:proofErr w:type="spellEnd"/>
      <w:r w:rsidRPr="00244844">
        <w:rPr>
          <w:color w:val="000000" w:themeColor="text1"/>
          <w:szCs w:val="28"/>
        </w:rPr>
        <w:t xml:space="preserve"> расчетов по гражданско-правовым договорам.</w:t>
      </w:r>
      <w:r>
        <w:rPr>
          <w:rStyle w:val="af"/>
          <w:color w:val="000000" w:themeColor="text1"/>
          <w:szCs w:val="28"/>
        </w:rPr>
        <w:footnoteReference w:id="38"/>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100" w:name="_Toc61865684"/>
      <w:bookmarkStart w:id="101"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100"/>
      <w:bookmarkEnd w:id="101"/>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lastRenderedPageBreak/>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102"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3" w:name="_Hlk155951899"/>
      <w:r w:rsidR="00E253A6" w:rsidRPr="008F77B8">
        <w:rPr>
          <w:bCs/>
          <w:color w:val="000000" w:themeColor="text1"/>
          <w:szCs w:val="28"/>
        </w:rPr>
        <w:t>и диспансеризации для оценки репродуктивного здоровья женщин и мужчин</w:t>
      </w:r>
      <w:bookmarkEnd w:id="103"/>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02"/>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104" w:name="_Toc157517035"/>
      <w:r w:rsidRPr="008F77B8">
        <w:rPr>
          <w:rStyle w:val="af8"/>
          <w:color w:val="000000" w:themeColor="text1"/>
        </w:rPr>
        <w:t>3.4.1.</w:t>
      </w:r>
      <w:bookmarkEnd w:id="104"/>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lastRenderedPageBreak/>
              <w:t xml:space="preserve">Коэффициент, рассчитанный в соответствии с постановлением </w:t>
            </w:r>
            <w:r w:rsidRPr="008F77B8">
              <w:rPr>
                <w:color w:val="000000" w:themeColor="text1"/>
                <w:sz w:val="24"/>
                <w:szCs w:val="24"/>
              </w:rPr>
              <w:lastRenderedPageBreak/>
              <w:t>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5"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5"/>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5"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B98EAA7" w:rsidR="00FF5200" w:rsidRPr="008F77B8" w:rsidRDefault="00FF5200" w:rsidP="00D50284">
      <w:pPr>
        <w:autoSpaceDE w:val="0"/>
        <w:autoSpaceDN w:val="0"/>
        <w:adjustRightInd w:val="0"/>
        <w:rPr>
          <w:color w:val="000000" w:themeColor="text1"/>
        </w:rPr>
      </w:pPr>
      <w:bookmarkStart w:id="106"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6"/>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w:t>
      </w:r>
      <w:r w:rsidRPr="008F77B8">
        <w:rPr>
          <w:color w:val="000000" w:themeColor="text1"/>
        </w:rPr>
        <w:lastRenderedPageBreak/>
        <w:t xml:space="preserve">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r w:rsidR="00645AC6">
        <w:rPr>
          <w:rStyle w:val="af"/>
          <w:color w:val="000000" w:themeColor="text1"/>
        </w:rPr>
        <w:footnoteReference w:id="39"/>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107"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7"/>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8"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8"/>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9"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9"/>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w:t>
      </w:r>
      <w:r w:rsidRPr="008F77B8">
        <w:rPr>
          <w:color w:val="000000" w:themeColor="text1"/>
        </w:rPr>
        <w:lastRenderedPageBreak/>
        <w:t>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10" w:name="_Toc157517041"/>
      <w:r w:rsidRPr="008F77B8">
        <w:rPr>
          <w:rStyle w:val="10"/>
          <w:b w:val="0"/>
          <w:bCs w:val="0"/>
          <w:color w:val="000000" w:themeColor="text1"/>
        </w:rPr>
        <w:t>3.4.2.5.</w:t>
      </w:r>
      <w:bookmarkEnd w:id="110"/>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11" w:name="_Toc61865685"/>
      <w:bookmarkStart w:id="112"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11"/>
      <w:bookmarkEnd w:id="112"/>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6"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lastRenderedPageBreak/>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8"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7877D99C" w:rsidR="009F2BAB" w:rsidRPr="008F77B8" w:rsidRDefault="009F2BAB" w:rsidP="009F2BAB">
      <w:pPr>
        <w:ind w:firstLine="720"/>
        <w:rPr>
          <w:color w:val="000000" w:themeColor="text1"/>
          <w:szCs w:val="28"/>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8E22EE">
        <w:rPr>
          <w:strike/>
          <w:color w:val="000000" w:themeColor="text1"/>
          <w:szCs w:val="28"/>
        </w:rPr>
        <w:t>от 12 ноября 2012 г. № 899н</w:t>
      </w:r>
      <w:r w:rsidR="008E22EE">
        <w:rPr>
          <w:color w:val="000000" w:themeColor="text1"/>
          <w:szCs w:val="28"/>
        </w:rPr>
        <w:t xml:space="preserve"> </w:t>
      </w:r>
      <w:r w:rsidR="008E22EE" w:rsidRPr="00C11603">
        <w:rPr>
          <w:color w:val="000000" w:themeColor="text1"/>
        </w:rPr>
        <w:t>от 13 марта 2023 г. № 104н</w:t>
      </w:r>
      <w:r w:rsidR="008E22EE">
        <w:rPr>
          <w:rStyle w:val="af"/>
          <w:color w:val="000000" w:themeColor="text1"/>
        </w:rPr>
        <w:footnoteReference w:id="40"/>
      </w:r>
      <w:r w:rsidRPr="008F77B8">
        <w:rPr>
          <w:color w:val="000000" w:themeColor="text1"/>
          <w:szCs w:val="28"/>
        </w:rPr>
        <w:t xml:space="preserve">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3"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3"/>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4" w:name="_Toc61865686"/>
      <w:bookmarkStart w:id="115"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4"/>
      <w:bookmarkEnd w:id="115"/>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9"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lastRenderedPageBreak/>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6" w:name="_Toc61865687"/>
      <w:bookmarkStart w:id="117"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6"/>
      <w:bookmarkEnd w:id="117"/>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20"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8"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8"/>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9" w:name="_Toc157517046"/>
      <w:bookmarkStart w:id="120"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9"/>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1"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2"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20"/>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1" w:name="_Toc61865534"/>
      <w:bookmarkStart w:id="122" w:name="_Toc61865688"/>
      <w:bookmarkStart w:id="123"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1"/>
      <w:bookmarkEnd w:id="122"/>
      <w:bookmarkEnd w:id="123"/>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w:t>
      </w:r>
      <w:r w:rsidRPr="008F77B8">
        <w:rPr>
          <w:color w:val="000000" w:themeColor="text1"/>
        </w:rPr>
        <w:lastRenderedPageBreak/>
        <w:t xml:space="preserve">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24"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4"/>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5" w:name="_Toc157517049"/>
      <w:r w:rsidRPr="008F77B8">
        <w:rPr>
          <w:rStyle w:val="af8"/>
          <w:rFonts w:eastAsia="Calibri"/>
          <w:color w:val="000000" w:themeColor="text1"/>
        </w:rPr>
        <w:t>3.4.7.</w:t>
      </w:r>
      <w:bookmarkEnd w:id="125"/>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w:t>
      </w:r>
      <w:r w:rsidRPr="008F77B8">
        <w:rPr>
          <w:rFonts w:eastAsia="Calibri"/>
          <w:color w:val="000000" w:themeColor="text1"/>
          <w:szCs w:val="28"/>
          <w:lang w:eastAsia="en-US"/>
        </w:rPr>
        <w:lastRenderedPageBreak/>
        <w:t xml:space="preserve">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26" w:name="_3.5._Утвердить_с"/>
      <w:bookmarkStart w:id="127" w:name="_Hlk61964329"/>
      <w:bookmarkStart w:id="128" w:name="_Toc157517050"/>
      <w:bookmarkEnd w:id="126"/>
      <w:r w:rsidRPr="008F77B8">
        <w:rPr>
          <w:color w:val="000000" w:themeColor="text1"/>
        </w:rPr>
        <w:t>3.5.</w:t>
      </w:r>
      <w:bookmarkEnd w:id="127"/>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8"/>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4F2A56" w:rsidRDefault="00192C80" w:rsidP="00C526B9">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3B348534" w14:textId="575867E8" w:rsidR="00192C80" w:rsidRPr="004F2A56" w:rsidRDefault="00192C80" w:rsidP="00192C80">
      <w:pPr>
        <w:autoSpaceDE w:val="0"/>
        <w:autoSpaceDN w:val="0"/>
        <w:adjustRightInd w:val="0"/>
        <w:ind w:firstLine="540"/>
        <w:rPr>
          <w:strike/>
          <w:color w:val="000000" w:themeColor="text1"/>
          <w:szCs w:val="28"/>
        </w:rPr>
      </w:pPr>
      <w:r w:rsidRPr="004F2A56">
        <w:rPr>
          <w:strike/>
          <w:color w:val="000000" w:themeColor="text1"/>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5970991" w14:textId="0A36F53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lastRenderedPageBreak/>
        <w:t>- средний размер финансового обеспечения стационарной медицинской помощи;</w:t>
      </w:r>
      <w:r w:rsidRPr="004F2A56">
        <w:rPr>
          <w:rStyle w:val="af"/>
          <w:color w:val="000000" w:themeColor="text1"/>
          <w:szCs w:val="28"/>
        </w:rPr>
        <w:footnoteReference w:id="41"/>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9" w:name="_Toc157517051"/>
      <w:r w:rsidRPr="008F77B8">
        <w:rPr>
          <w:rStyle w:val="10"/>
          <w:rFonts w:ascii="Times New Roman" w:hAnsi="Times New Roman" w:cs="Times New Roman"/>
          <w:b w:val="0"/>
          <w:bCs w:val="0"/>
          <w:color w:val="000000" w:themeColor="text1"/>
        </w:rPr>
        <w:t>3.5.1.</w:t>
      </w:r>
      <w:bookmarkEnd w:id="129"/>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E167D1"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E167D1"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E167D1"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30" w:name="_Toc157517052"/>
      <w:r w:rsidRPr="008F77B8">
        <w:rPr>
          <w:rStyle w:val="10"/>
          <w:rFonts w:ascii="Times New Roman" w:hAnsi="Times New Roman" w:cs="Times New Roman"/>
          <w:b w:val="0"/>
          <w:bCs w:val="0"/>
          <w:color w:val="000000" w:themeColor="text1"/>
        </w:rPr>
        <w:t>3.5.2.</w:t>
      </w:r>
      <w:bookmarkEnd w:id="130"/>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1"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1"/>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32" w:name="_Toc157517054"/>
      <w:r w:rsidRPr="008F77B8">
        <w:rPr>
          <w:rStyle w:val="af8"/>
          <w:color w:val="000000" w:themeColor="text1"/>
        </w:rPr>
        <w:t>3.5.4.</w:t>
      </w:r>
      <w:bookmarkEnd w:id="132"/>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3"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33" w:name="_Toc157517055"/>
      <w:r w:rsidRPr="008F77B8">
        <w:rPr>
          <w:rStyle w:val="10"/>
          <w:b w:val="0"/>
          <w:bCs w:val="0"/>
          <w:color w:val="000000" w:themeColor="text1"/>
        </w:rPr>
        <w:t>3.5.4.1.</w:t>
      </w:r>
      <w:bookmarkEnd w:id="133"/>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4" w:name="P2265"/>
      <w:bookmarkStart w:id="135" w:name="_Toc157517056"/>
      <w:bookmarkEnd w:id="134"/>
      <w:r w:rsidRPr="008F77B8">
        <w:rPr>
          <w:rStyle w:val="10"/>
          <w:rFonts w:ascii="Times New Roman" w:hAnsi="Times New Roman" w:cs="Times New Roman"/>
          <w:b w:val="0"/>
          <w:bCs w:val="0"/>
          <w:color w:val="000000" w:themeColor="text1"/>
        </w:rPr>
        <w:t>3.5.4.2.</w:t>
      </w:r>
      <w:bookmarkEnd w:id="135"/>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6" w:name="_Toc157517057"/>
      <w:r w:rsidRPr="008F77B8">
        <w:rPr>
          <w:rStyle w:val="10"/>
          <w:b w:val="0"/>
          <w:bCs w:val="0"/>
          <w:color w:val="000000" w:themeColor="text1"/>
        </w:rPr>
        <w:t>3.5.4.3.</w:t>
      </w:r>
      <w:bookmarkEnd w:id="136"/>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7"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7"/>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lastRenderedPageBreak/>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8" w:name="_Toc157517059"/>
      <w:r w:rsidRPr="008F77B8">
        <w:rPr>
          <w:rStyle w:val="af8"/>
          <w:rFonts w:eastAsia="Calibri"/>
          <w:color w:val="000000" w:themeColor="text1"/>
        </w:rPr>
        <w:t>3.5.4.5.</w:t>
      </w:r>
      <w:bookmarkEnd w:id="138"/>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9" w:name="_Toc157517060"/>
      <w:r w:rsidRPr="008F77B8">
        <w:rPr>
          <w:rStyle w:val="af8"/>
          <w:color w:val="000000" w:themeColor="text1"/>
        </w:rPr>
        <w:t>3.5.5.</w:t>
      </w:r>
      <w:bookmarkEnd w:id="139"/>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lastRenderedPageBreak/>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40" w:name="_Toc61865689"/>
      <w:bookmarkStart w:id="141"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40"/>
      <w:bookmarkEnd w:id="141"/>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42" w:name="_Toc479070976"/>
      <w:bookmarkStart w:id="143" w:name="_Toc61865690"/>
    </w:p>
    <w:p w14:paraId="5B29287D" w14:textId="1DFA7662" w:rsidR="00606A56" w:rsidRPr="008F77B8" w:rsidRDefault="00DD2020" w:rsidP="00666117">
      <w:pPr>
        <w:autoSpaceDE w:val="0"/>
        <w:autoSpaceDN w:val="0"/>
        <w:adjustRightInd w:val="0"/>
        <w:rPr>
          <w:color w:val="000000" w:themeColor="text1"/>
          <w:szCs w:val="28"/>
        </w:rPr>
      </w:pPr>
      <w:bookmarkStart w:id="144"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2"/>
      <w:bookmarkEnd w:id="143"/>
      <w:bookmarkEnd w:id="144"/>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4"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45" w:name="_Toc61865691"/>
      <w:bookmarkStart w:id="146" w:name="_Toc157517063"/>
      <w:r w:rsidRPr="008F77B8">
        <w:rPr>
          <w:color w:val="000000" w:themeColor="text1"/>
        </w:rPr>
        <w:lastRenderedPageBreak/>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5"/>
      <w:bookmarkEnd w:id="146"/>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34B5ECF3" w14:textId="5CA970EB" w:rsidR="008B6C82" w:rsidRPr="004F2A56" w:rsidRDefault="008B6C82" w:rsidP="008B6C82">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2EBD30D5" w14:textId="2854EE2B" w:rsidR="008B6C82" w:rsidRDefault="008B6C82" w:rsidP="008B6C82">
      <w:pPr>
        <w:autoSpaceDE w:val="0"/>
        <w:autoSpaceDN w:val="0"/>
        <w:adjustRightInd w:val="0"/>
        <w:ind w:firstLine="540"/>
        <w:rPr>
          <w:strike/>
          <w:color w:val="000000" w:themeColor="text1"/>
          <w:szCs w:val="28"/>
        </w:rPr>
      </w:pPr>
      <w:r w:rsidRPr="008E22EE">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E22EE">
        <w:rPr>
          <w:strike/>
          <w:color w:val="000000" w:themeColor="text1"/>
        </w:rPr>
        <w:t>в условиях дневного стационара</w:t>
      </w:r>
      <w:r w:rsidRPr="008E22EE">
        <w:rPr>
          <w:strike/>
          <w:color w:val="000000" w:themeColor="text1"/>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5D419FF7" w14:textId="152FBDA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r>
        <w:rPr>
          <w:rStyle w:val="af"/>
          <w:color w:val="000000" w:themeColor="text1"/>
          <w:szCs w:val="28"/>
        </w:rPr>
        <w:footnoteReference w:id="42"/>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48" w:name="_Toc157517064"/>
      <w:r w:rsidRPr="008F77B8">
        <w:rPr>
          <w:rStyle w:val="af8"/>
          <w:rFonts w:ascii="Times New Roman" w:hAnsi="Times New Roman" w:cs="Times New Roman"/>
          <w:color w:val="000000" w:themeColor="text1"/>
        </w:rPr>
        <w:t>3.6.1.</w:t>
      </w:r>
      <w:bookmarkEnd w:id="14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9" w:name="_Toc157517065"/>
      <w:r w:rsidRPr="008F77B8">
        <w:rPr>
          <w:rStyle w:val="10"/>
          <w:rFonts w:ascii="Times New Roman" w:hAnsi="Times New Roman" w:cs="Times New Roman"/>
          <w:b w:val="0"/>
          <w:bCs w:val="0"/>
          <w:color w:val="000000" w:themeColor="text1"/>
        </w:rPr>
        <w:t>3.6.1.1.</w:t>
      </w:r>
      <w:bookmarkEnd w:id="14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50"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5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51"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5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39C00EA6" w:rsidR="00046BB6" w:rsidRPr="008F77B8" w:rsidRDefault="0022082A" w:rsidP="006C5CE9">
      <w:pPr>
        <w:rPr>
          <w:color w:val="000000" w:themeColor="text1"/>
        </w:rPr>
      </w:pPr>
      <w:bookmarkStart w:id="152"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2"/>
      <w:r w:rsidRPr="008F77B8">
        <w:rPr>
          <w:rStyle w:val="af8"/>
          <w:color w:val="000000" w:themeColor="text1"/>
        </w:rPr>
        <w:t xml:space="preserve"> </w:t>
      </w:r>
      <w:bookmarkStart w:id="15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046BB6" w:rsidRPr="0091349B">
        <w:rPr>
          <w:strike/>
          <w:color w:val="000000" w:themeColor="text1"/>
        </w:rPr>
        <w:t xml:space="preserve">гемодиализа и </w:t>
      </w:r>
      <w:proofErr w:type="spellStart"/>
      <w:r w:rsidR="00046BB6" w:rsidRPr="0091349B">
        <w:rPr>
          <w:strike/>
          <w:color w:val="000000" w:themeColor="text1"/>
        </w:rPr>
        <w:t>гемодиафильтрации</w:t>
      </w:r>
      <w:proofErr w:type="spellEnd"/>
      <w:r w:rsidR="00046BB6" w:rsidRPr="008F77B8">
        <w:rPr>
          <w:color w:val="000000" w:themeColor="text1"/>
        </w:rPr>
        <w:t xml:space="preserve"> </w:t>
      </w:r>
      <w:r w:rsidR="0091349B">
        <w:rPr>
          <w:color w:val="000000" w:themeColor="text1"/>
          <w:szCs w:val="28"/>
        </w:rPr>
        <w:t>диализа</w:t>
      </w:r>
      <w:r w:rsidR="0091349B">
        <w:rPr>
          <w:rStyle w:val="af"/>
          <w:color w:val="000000" w:themeColor="text1"/>
          <w:szCs w:val="28"/>
        </w:rPr>
        <w:footnoteReference w:id="43"/>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54"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3"/>
      <w:bookmarkEnd w:id="15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56" w:name="_Toc157517070"/>
      <w:r w:rsidRPr="008F77B8">
        <w:rPr>
          <w:rStyle w:val="af8"/>
          <w:color w:val="000000" w:themeColor="text1"/>
        </w:rPr>
        <w:t>3.7.1.</w:t>
      </w:r>
      <w:bookmarkEnd w:id="15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57" w:name="тарифы_СМП"/>
      <w:bookmarkStart w:id="158" w:name="_Toc61865695"/>
    </w:p>
    <w:p w14:paraId="64A50246" w14:textId="1769D769" w:rsidR="008F0AB9" w:rsidRPr="008F77B8" w:rsidRDefault="00DD2020" w:rsidP="0062715C">
      <w:pPr>
        <w:ind w:firstLine="708"/>
        <w:rPr>
          <w:rStyle w:val="10"/>
          <w:b w:val="0"/>
          <w:color w:val="000000" w:themeColor="text1"/>
        </w:rPr>
      </w:pPr>
      <w:bookmarkStart w:id="159"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7"/>
      <w:bookmarkEnd w:id="158"/>
      <w:bookmarkEnd w:id="159"/>
      <w:r w:rsidRPr="008F77B8">
        <w:rPr>
          <w:rStyle w:val="af8"/>
          <w:color w:val="000000" w:themeColor="text1"/>
        </w:rPr>
        <w:t xml:space="preserve"> </w:t>
      </w:r>
      <w:r w:rsidR="0062715C" w:rsidRPr="008F77B8">
        <w:rPr>
          <w:color w:val="000000" w:themeColor="text1"/>
        </w:rPr>
        <w:t xml:space="preserve">Утвердить Порядок оплаты медицинской помощи, оказанной станциями скорой медицинской помощи или отделениями скорой медицинской помощи, </w:t>
      </w:r>
      <w:r w:rsidR="0062715C" w:rsidRPr="008F77B8">
        <w:rPr>
          <w:color w:val="000000" w:themeColor="text1"/>
        </w:rPr>
        <w:lastRenderedPageBreak/>
        <w:t>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5"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60" w:name="_Toc61865696"/>
    </w:p>
    <w:p w14:paraId="0C60FEC3" w14:textId="7B0AFCF0" w:rsidR="00DD2020" w:rsidRPr="008F77B8" w:rsidRDefault="00DD2020" w:rsidP="00DF3A37">
      <w:pPr>
        <w:ind w:firstLine="708"/>
        <w:rPr>
          <w:color w:val="000000" w:themeColor="text1"/>
        </w:rPr>
      </w:pPr>
      <w:bookmarkStart w:id="161"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60"/>
      <w:bookmarkEnd w:id="16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62" w:name="_Toc157517073"/>
      <w:r w:rsidRPr="008F77B8">
        <w:rPr>
          <w:rStyle w:val="af8"/>
          <w:color w:val="000000" w:themeColor="text1"/>
        </w:rPr>
        <w:t xml:space="preserve">3.8. </w:t>
      </w:r>
      <w:r w:rsidR="00CF62ED" w:rsidRPr="008F77B8">
        <w:rPr>
          <w:color w:val="000000" w:themeColor="text1"/>
        </w:rPr>
        <w:t xml:space="preserve">В целях </w:t>
      </w:r>
      <w:bookmarkStart w:id="16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4" w:name="_Toc157517074"/>
      <w:r w:rsidRPr="008F77B8">
        <w:rPr>
          <w:rStyle w:val="af8"/>
          <w:color w:val="000000" w:themeColor="text1"/>
        </w:rPr>
        <w:t>3.8.1.</w:t>
      </w:r>
      <w:bookmarkEnd w:id="16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65" w:name="_Toc157517075"/>
      <w:r w:rsidRPr="008F77B8">
        <w:rPr>
          <w:rStyle w:val="af8"/>
          <w:color w:val="000000" w:themeColor="text1"/>
        </w:rPr>
        <w:t>3.8.2.</w:t>
      </w:r>
      <w:bookmarkEnd w:id="16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w:t>
      </w:r>
      <w:r w:rsidR="000E53AC" w:rsidRPr="008F77B8">
        <w:rPr>
          <w:color w:val="000000" w:themeColor="text1"/>
        </w:rPr>
        <w:lastRenderedPageBreak/>
        <w:t>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6"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66"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7" w:name="_4._Размер_неоплаты"/>
      <w:bookmarkStart w:id="168" w:name="_Toc61865697"/>
      <w:bookmarkEnd w:id="167"/>
    </w:p>
    <w:p w14:paraId="77CDDF17" w14:textId="77777777" w:rsidR="00E94D80" w:rsidRPr="008F77B8" w:rsidRDefault="00E94D80" w:rsidP="00E94D80">
      <w:pPr>
        <w:pStyle w:val="Default"/>
        <w:ind w:firstLine="708"/>
        <w:jc w:val="both"/>
        <w:rPr>
          <w:color w:val="000000" w:themeColor="text1"/>
          <w:sz w:val="28"/>
          <w:szCs w:val="20"/>
        </w:rPr>
      </w:pPr>
    </w:p>
    <w:p w14:paraId="66E6BE6A" w14:textId="5E9B8C35" w:rsidR="00DD2020" w:rsidRPr="008F77B8" w:rsidRDefault="00DD2020" w:rsidP="00225CB1">
      <w:pPr>
        <w:pStyle w:val="1"/>
        <w:rPr>
          <w:color w:val="000000" w:themeColor="text1"/>
        </w:rPr>
      </w:pPr>
      <w:bookmarkStart w:id="169" w:name="_Toc157517077"/>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8"/>
      <w:bookmarkEnd w:id="169"/>
    </w:p>
    <w:p w14:paraId="3D23D082" w14:textId="480BD168" w:rsidR="00DD2020" w:rsidRPr="008F77B8" w:rsidRDefault="004D26EF" w:rsidP="00BC4E62">
      <w:pPr>
        <w:autoSpaceDE w:val="0"/>
        <w:autoSpaceDN w:val="0"/>
        <w:adjustRightInd w:val="0"/>
        <w:ind w:firstLine="708"/>
        <w:rPr>
          <w:color w:val="000000" w:themeColor="text1"/>
          <w:szCs w:val="28"/>
        </w:rPr>
      </w:pPr>
      <w:bookmarkStart w:id="170" w:name="_Toc157517078"/>
      <w:r w:rsidRPr="008F77B8">
        <w:rPr>
          <w:rStyle w:val="af8"/>
          <w:color w:val="000000" w:themeColor="text1"/>
        </w:rPr>
        <w:t>4.1.</w:t>
      </w:r>
      <w:bookmarkEnd w:id="17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7"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71" w:name="_Toc157517079"/>
      <w:r w:rsidRPr="008F77B8">
        <w:rPr>
          <w:rStyle w:val="af8"/>
          <w:color w:val="000000" w:themeColor="text1"/>
        </w:rPr>
        <w:t>4.2.</w:t>
      </w:r>
      <w:bookmarkEnd w:id="17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2" w:name="_Toc157517080"/>
      <w:r w:rsidRPr="008F77B8">
        <w:rPr>
          <w:rStyle w:val="af8"/>
          <w:color w:val="000000" w:themeColor="text1"/>
        </w:rPr>
        <w:t>4.2.1.</w:t>
      </w:r>
      <w:bookmarkEnd w:id="17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размер неоплаты или неполной оплаты затрат медицинской организации на оказание медицинской помощи; РТ - размер тарифа на оплату медицинской </w:t>
      </w:r>
      <w:r w:rsidRPr="008F77B8">
        <w:rPr>
          <w:rFonts w:ascii="Times New Roman" w:hAnsi="Times New Roman" w:cs="Times New Roman"/>
          <w:color w:val="000000" w:themeColor="text1"/>
          <w:sz w:val="28"/>
          <w:szCs w:val="28"/>
        </w:rPr>
        <w:lastRenderedPageBreak/>
        <w:t>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3" w:name="_Toc157517081"/>
      <w:r w:rsidRPr="008F77B8">
        <w:rPr>
          <w:rStyle w:val="af8"/>
          <w:color w:val="000000" w:themeColor="text1"/>
        </w:rPr>
        <w:t>4.2.2</w:t>
      </w:r>
      <w:r w:rsidR="00BA0CC4" w:rsidRPr="008F77B8">
        <w:rPr>
          <w:rStyle w:val="af8"/>
          <w:color w:val="000000" w:themeColor="text1"/>
        </w:rPr>
        <w:t>.</w:t>
      </w:r>
      <w:bookmarkEnd w:id="17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E167D1"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lastRenderedPageBreak/>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35410799" w:rsidR="00BA0CC4" w:rsidRPr="008F77B8" w:rsidRDefault="00406C55" w:rsidP="000E57EF">
      <w:pPr>
        <w:pStyle w:val="af9"/>
        <w:ind w:firstLine="709"/>
        <w:jc w:val="both"/>
        <w:rPr>
          <w:color w:val="000000" w:themeColor="text1"/>
          <w:sz w:val="28"/>
          <w:szCs w:val="28"/>
        </w:rPr>
      </w:pPr>
      <w:bookmarkStart w:id="174" w:name="_Toc157517082"/>
      <w:r w:rsidRPr="008F77B8">
        <w:rPr>
          <w:rStyle w:val="10"/>
          <w:b w:val="0"/>
          <w:bCs w:val="0"/>
          <w:color w:val="000000" w:themeColor="text1"/>
        </w:rPr>
        <w:t>4.2.2.1.</w:t>
      </w:r>
      <w:bookmarkEnd w:id="17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C133CD" w:rsidRPr="006C125A">
        <w:rPr>
          <w:strike/>
          <w:color w:val="000000" w:themeColor="text1"/>
          <w:sz w:val="28"/>
          <w:szCs w:val="28"/>
        </w:rPr>
        <w:t>26 856,70</w:t>
      </w:r>
      <w:r w:rsidR="00EE48F9" w:rsidRPr="006C125A">
        <w:rPr>
          <w:strike/>
          <w:color w:val="000000" w:themeColor="text1"/>
          <w:sz w:val="28"/>
          <w:szCs w:val="28"/>
        </w:rPr>
        <w:t xml:space="preserve"> </w:t>
      </w:r>
      <w:r w:rsidR="004B11BF" w:rsidRPr="006C125A">
        <w:rPr>
          <w:strike/>
          <w:color w:val="000000" w:themeColor="text1"/>
          <w:sz w:val="28"/>
          <w:szCs w:val="28"/>
        </w:rPr>
        <w:t>рублей</w:t>
      </w:r>
      <w:r w:rsidR="006C125A" w:rsidRPr="006C125A">
        <w:rPr>
          <w:color w:val="000000" w:themeColor="text1"/>
          <w:sz w:val="28"/>
          <w:szCs w:val="28"/>
        </w:rPr>
        <w:t xml:space="preserve"> </w:t>
      </w:r>
      <w:r w:rsidR="006C125A" w:rsidRPr="00697CD5">
        <w:rPr>
          <w:color w:val="000000" w:themeColor="text1"/>
          <w:sz w:val="28"/>
          <w:szCs w:val="28"/>
        </w:rPr>
        <w:t>27 450,47 рублей</w:t>
      </w:r>
      <w:r w:rsidR="006C125A">
        <w:rPr>
          <w:rStyle w:val="af"/>
          <w:color w:val="000000" w:themeColor="text1"/>
          <w:sz w:val="28"/>
          <w:szCs w:val="28"/>
        </w:rPr>
        <w:footnoteReference w:id="44"/>
      </w:r>
      <w:r w:rsidR="004B11BF" w:rsidRPr="008F77B8">
        <w:rPr>
          <w:color w:val="000000" w:themeColor="text1"/>
          <w:sz w:val="28"/>
          <w:szCs w:val="28"/>
        </w:rPr>
        <w:t>.</w:t>
      </w:r>
    </w:p>
    <w:p w14:paraId="4A6E503D" w14:textId="317CA2A0" w:rsidR="00406C55" w:rsidRPr="008F77B8" w:rsidRDefault="00406C55" w:rsidP="00C133CD">
      <w:pPr>
        <w:pStyle w:val="af9"/>
        <w:ind w:firstLine="709"/>
        <w:jc w:val="both"/>
        <w:rPr>
          <w:color w:val="000000" w:themeColor="text1"/>
          <w:sz w:val="28"/>
        </w:rPr>
      </w:pPr>
      <w:bookmarkStart w:id="175" w:name="_Toc157517083"/>
      <w:r w:rsidRPr="008F77B8">
        <w:rPr>
          <w:rStyle w:val="10"/>
          <w:b w:val="0"/>
          <w:bCs w:val="0"/>
          <w:color w:val="000000" w:themeColor="text1"/>
        </w:rPr>
        <w:t>4.2.2.2.</w:t>
      </w:r>
      <w:bookmarkEnd w:id="175"/>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w:t>
      </w:r>
      <w:r w:rsidR="00C133CD" w:rsidRPr="007300B5">
        <w:rPr>
          <w:strike/>
          <w:color w:val="000000" w:themeColor="text1"/>
          <w:sz w:val="28"/>
        </w:rPr>
        <w:t>4 051,42</w:t>
      </w:r>
      <w:r w:rsidR="008C0AAD" w:rsidRPr="007300B5">
        <w:rPr>
          <w:strike/>
          <w:color w:val="000000" w:themeColor="text1"/>
          <w:sz w:val="28"/>
        </w:rPr>
        <w:t xml:space="preserve"> </w:t>
      </w:r>
      <w:r w:rsidR="00C170A5" w:rsidRPr="007300B5">
        <w:rPr>
          <w:strike/>
          <w:color w:val="000000" w:themeColor="text1"/>
          <w:sz w:val="28"/>
        </w:rPr>
        <w:t>рублей</w:t>
      </w:r>
      <w:r w:rsidR="007300B5">
        <w:rPr>
          <w:color w:val="000000" w:themeColor="text1"/>
          <w:sz w:val="28"/>
        </w:rPr>
        <w:t xml:space="preserve"> </w:t>
      </w:r>
      <w:r w:rsidR="007300B5" w:rsidRPr="0018792A">
        <w:rPr>
          <w:color w:val="000000" w:themeColor="text1"/>
          <w:sz w:val="28"/>
          <w:szCs w:val="28"/>
        </w:rPr>
        <w:t>3 858,52 рублей</w:t>
      </w:r>
      <w:r w:rsidR="007300B5">
        <w:rPr>
          <w:rStyle w:val="af"/>
          <w:color w:val="000000" w:themeColor="text1"/>
          <w:sz w:val="28"/>
          <w:szCs w:val="28"/>
        </w:rPr>
        <w:footnoteReference w:id="45"/>
      </w:r>
      <w:r w:rsidR="007300B5">
        <w:rPr>
          <w:color w:val="000000" w:themeColor="text1"/>
          <w:sz w:val="28"/>
          <w:szCs w:val="28"/>
        </w:rPr>
        <w:t>.</w:t>
      </w:r>
    </w:p>
    <w:p w14:paraId="54BA7322" w14:textId="403CA0EC" w:rsidR="00406C55" w:rsidRPr="008F77B8" w:rsidRDefault="00406C55" w:rsidP="000E57EF">
      <w:pPr>
        <w:pStyle w:val="af9"/>
        <w:ind w:firstLine="709"/>
        <w:jc w:val="both"/>
        <w:rPr>
          <w:color w:val="000000" w:themeColor="text1"/>
          <w:sz w:val="28"/>
        </w:rPr>
      </w:pPr>
      <w:bookmarkStart w:id="176" w:name="_Toc157517084"/>
      <w:r w:rsidRPr="008F77B8">
        <w:rPr>
          <w:rStyle w:val="10"/>
          <w:b w:val="0"/>
          <w:bCs w:val="0"/>
          <w:color w:val="000000" w:themeColor="text1"/>
        </w:rPr>
        <w:t>4.2.2.3.</w:t>
      </w:r>
      <w:bookmarkEnd w:id="176"/>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сумме </w:t>
      </w:r>
      <w:r w:rsidR="003F2F9E" w:rsidRPr="008F77B8">
        <w:rPr>
          <w:color w:val="000000" w:themeColor="text1"/>
          <w:sz w:val="28"/>
        </w:rPr>
        <w:t xml:space="preserve"> </w:t>
      </w:r>
      <w:r w:rsidR="00C133CD" w:rsidRPr="007300B5">
        <w:rPr>
          <w:strike/>
          <w:color w:val="000000" w:themeColor="text1"/>
          <w:sz w:val="28"/>
        </w:rPr>
        <w:t>28 812,65</w:t>
      </w:r>
      <w:r w:rsidR="003F2F9E" w:rsidRPr="007300B5">
        <w:rPr>
          <w:strike/>
          <w:color w:val="000000" w:themeColor="text1"/>
          <w:sz w:val="28"/>
        </w:rPr>
        <w:t xml:space="preserve"> </w:t>
      </w:r>
      <w:r w:rsidR="003F2F9E" w:rsidRPr="007300B5">
        <w:rPr>
          <w:strike/>
          <w:color w:val="000000" w:themeColor="text1"/>
          <w:sz w:val="28"/>
          <w:szCs w:val="28"/>
        </w:rPr>
        <w:t>рублей</w:t>
      </w:r>
      <w:r w:rsidR="007300B5">
        <w:rPr>
          <w:color w:val="000000" w:themeColor="text1"/>
          <w:sz w:val="28"/>
        </w:rPr>
        <w:t xml:space="preserve"> </w:t>
      </w:r>
      <w:r w:rsidR="007300B5" w:rsidRPr="0018792A">
        <w:rPr>
          <w:color w:val="000000" w:themeColor="text1"/>
          <w:sz w:val="28"/>
          <w:szCs w:val="28"/>
        </w:rPr>
        <w:t>28 651,10 рублей</w:t>
      </w:r>
      <w:r w:rsidR="007300B5">
        <w:rPr>
          <w:rStyle w:val="af"/>
          <w:color w:val="000000" w:themeColor="text1"/>
          <w:sz w:val="28"/>
          <w:szCs w:val="28"/>
        </w:rPr>
        <w:footnoteReference w:id="46"/>
      </w:r>
      <w:r w:rsidR="007300B5">
        <w:rPr>
          <w:color w:val="000000" w:themeColor="text1"/>
          <w:sz w:val="28"/>
          <w:szCs w:val="28"/>
        </w:rPr>
        <w:t>.</w:t>
      </w:r>
    </w:p>
    <w:p w14:paraId="16BBE85C" w14:textId="46406608" w:rsidR="00406C55" w:rsidRPr="008F77B8" w:rsidRDefault="00406C55" w:rsidP="000E57EF">
      <w:pPr>
        <w:pStyle w:val="af9"/>
        <w:ind w:firstLine="709"/>
        <w:jc w:val="both"/>
        <w:rPr>
          <w:color w:val="000000" w:themeColor="text1"/>
          <w:sz w:val="28"/>
        </w:rPr>
      </w:pPr>
      <w:bookmarkStart w:id="177" w:name="_Toc157517085"/>
      <w:r w:rsidRPr="008F77B8">
        <w:rPr>
          <w:rStyle w:val="10"/>
          <w:b w:val="0"/>
          <w:bCs w:val="0"/>
          <w:color w:val="000000" w:themeColor="text1"/>
        </w:rPr>
        <w:t>4.2.2.4.</w:t>
      </w:r>
      <w:bookmarkEnd w:id="177"/>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7300B5">
        <w:rPr>
          <w:strike/>
          <w:color w:val="000000" w:themeColor="text1"/>
          <w:sz w:val="28"/>
          <w:szCs w:val="28"/>
        </w:rPr>
        <w:t>7 706,76</w:t>
      </w:r>
      <w:r w:rsidR="004B11BF" w:rsidRPr="007300B5">
        <w:rPr>
          <w:strike/>
          <w:color w:val="000000" w:themeColor="text1"/>
          <w:sz w:val="28"/>
          <w:szCs w:val="28"/>
        </w:rPr>
        <w:t xml:space="preserve"> рублей</w:t>
      </w:r>
      <w:r w:rsidR="007300B5">
        <w:rPr>
          <w:color w:val="000000" w:themeColor="text1"/>
          <w:sz w:val="28"/>
          <w:szCs w:val="28"/>
        </w:rPr>
        <w:t xml:space="preserve"> </w:t>
      </w:r>
      <w:r w:rsidR="007300B5" w:rsidRPr="0018792A">
        <w:rPr>
          <w:color w:val="000000" w:themeColor="text1"/>
          <w:sz w:val="28"/>
          <w:szCs w:val="28"/>
        </w:rPr>
        <w:t>7 467,44 рублей</w:t>
      </w:r>
      <w:r w:rsidR="007300B5">
        <w:rPr>
          <w:rStyle w:val="af"/>
          <w:color w:val="000000" w:themeColor="text1"/>
          <w:sz w:val="28"/>
          <w:szCs w:val="28"/>
        </w:rPr>
        <w:footnoteReference w:id="47"/>
      </w:r>
      <w:r w:rsidR="007300B5">
        <w:rPr>
          <w:color w:val="000000" w:themeColor="text1"/>
          <w:sz w:val="28"/>
          <w:szCs w:val="28"/>
        </w:rPr>
        <w:t>.</w:t>
      </w:r>
    </w:p>
    <w:p w14:paraId="2941CCFD" w14:textId="11BB075A" w:rsidR="00841B5E" w:rsidRPr="008F77B8" w:rsidRDefault="00406C55" w:rsidP="000E57EF">
      <w:pPr>
        <w:tabs>
          <w:tab w:val="right" w:pos="9360"/>
        </w:tabs>
        <w:rPr>
          <w:color w:val="000000" w:themeColor="text1"/>
        </w:rPr>
      </w:pPr>
      <w:bookmarkStart w:id="178" w:name="_Toc157517086"/>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w:t>
      </w:r>
      <w:r w:rsidR="00841B5E" w:rsidRPr="008F77B8">
        <w:rPr>
          <w:color w:val="000000" w:themeColor="text1"/>
        </w:rPr>
        <w:lastRenderedPageBreak/>
        <w:t>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9" w:name="_Toc157517087"/>
      <w:r w:rsidRPr="008F77B8">
        <w:rPr>
          <w:rStyle w:val="af8"/>
          <w:color w:val="000000" w:themeColor="text1"/>
        </w:rPr>
        <w:t>4.3.</w:t>
      </w:r>
      <w:bookmarkEnd w:id="179"/>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80"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8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81" w:name="_Toc61865698"/>
    </w:p>
    <w:p w14:paraId="759866C3" w14:textId="2B843D4F" w:rsidR="00F41A31" w:rsidRPr="008F77B8" w:rsidRDefault="00F41A31" w:rsidP="00E94D80">
      <w:pPr>
        <w:rPr>
          <w:color w:val="000000" w:themeColor="text1"/>
          <w:szCs w:val="28"/>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r w:rsidRPr="008F77B8">
        <w:rPr>
          <w:color w:val="000000" w:themeColor="text1"/>
        </w:rPr>
        <w:lastRenderedPageBreak/>
        <w:t>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82"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81"/>
      <w:bookmarkEnd w:id="182"/>
    </w:p>
    <w:p w14:paraId="2AD4E7DC" w14:textId="265B451C" w:rsidR="00DD2020" w:rsidRPr="008F77B8" w:rsidRDefault="00DD2020" w:rsidP="00DD2020">
      <w:pPr>
        <w:ind w:firstLine="708"/>
        <w:rPr>
          <w:color w:val="000000" w:themeColor="text1"/>
        </w:rPr>
      </w:pPr>
      <w:bookmarkStart w:id="183" w:name="_Toc61865699"/>
      <w:bookmarkStart w:id="184" w:name="_Toc157517090"/>
      <w:r w:rsidRPr="008F77B8">
        <w:rPr>
          <w:rStyle w:val="af8"/>
          <w:color w:val="000000" w:themeColor="text1"/>
        </w:rPr>
        <w:t>5.1.</w:t>
      </w:r>
      <w:bookmarkEnd w:id="183"/>
      <w:bookmarkEnd w:id="184"/>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85" w:name="_Toc61865700"/>
      <w:bookmarkStart w:id="186" w:name="_Toc157517091"/>
      <w:r w:rsidRPr="008F77B8">
        <w:rPr>
          <w:rStyle w:val="af8"/>
          <w:color w:val="000000" w:themeColor="text1"/>
        </w:rPr>
        <w:t>5.2.</w:t>
      </w:r>
      <w:bookmarkEnd w:id="185"/>
      <w:bookmarkEnd w:id="186"/>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87" w:name="_Toc61865701"/>
      <w:bookmarkStart w:id="188" w:name="_Toc157517092"/>
      <w:r w:rsidRPr="008F77B8">
        <w:rPr>
          <w:rStyle w:val="af8"/>
          <w:color w:val="000000" w:themeColor="text1"/>
        </w:rPr>
        <w:t>5.3.</w:t>
      </w:r>
      <w:bookmarkEnd w:id="187"/>
      <w:bookmarkEnd w:id="188"/>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9" w:name="_Toc157517093"/>
      <w:r w:rsidRPr="008F77B8">
        <w:rPr>
          <w:rStyle w:val="af8"/>
          <w:color w:val="000000" w:themeColor="text1"/>
        </w:rPr>
        <w:t>5.4.</w:t>
      </w:r>
      <w:bookmarkEnd w:id="189"/>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90"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0"/>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8"/>
      <w:footerReference w:type="even" r:id="rId29"/>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DCDCC" w14:textId="77777777" w:rsidR="001527C6" w:rsidRDefault="001527C6">
      <w:r>
        <w:separator/>
      </w:r>
    </w:p>
  </w:endnote>
  <w:endnote w:type="continuationSeparator" w:id="0">
    <w:p w14:paraId="60D986FC" w14:textId="77777777" w:rsidR="001527C6" w:rsidRDefault="001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1527C6" w:rsidRDefault="001527C6"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1527C6" w:rsidRDefault="001527C6"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1366" w14:textId="77777777" w:rsidR="001527C6" w:rsidRDefault="001527C6">
      <w:r>
        <w:separator/>
      </w:r>
    </w:p>
  </w:footnote>
  <w:footnote w:type="continuationSeparator" w:id="0">
    <w:p w14:paraId="4FD1024D" w14:textId="77777777" w:rsidR="001527C6" w:rsidRDefault="001527C6">
      <w:r>
        <w:continuationSeparator/>
      </w:r>
    </w:p>
  </w:footnote>
  <w:footnote w:id="1">
    <w:p w14:paraId="13FC2D1F" w14:textId="13049E61" w:rsidR="001527C6" w:rsidRPr="00D41D93" w:rsidRDefault="001527C6" w:rsidP="00D41D93">
      <w:pPr>
        <w:pStyle w:val="ad"/>
        <w:ind w:firstLine="0"/>
        <w:rPr>
          <w:sz w:val="20"/>
        </w:rPr>
      </w:pPr>
      <w:bookmarkStart w:id="18" w:name="_Hlk181089286"/>
      <w:r w:rsidRPr="00D41D93">
        <w:rPr>
          <w:rStyle w:val="af"/>
          <w:sz w:val="20"/>
        </w:rPr>
        <w:footnoteRef/>
      </w:r>
      <w:r w:rsidRPr="00D41D93">
        <w:rPr>
          <w:sz w:val="20"/>
        </w:rPr>
        <w:t xml:space="preserve"> В редакции Соглашения 2-202</w:t>
      </w:r>
      <w:r>
        <w:rPr>
          <w:sz w:val="20"/>
        </w:rPr>
        <w:t>4</w:t>
      </w:r>
      <w:r w:rsidRPr="00D41D93">
        <w:rPr>
          <w:sz w:val="20"/>
        </w:rPr>
        <w:t xml:space="preserve"> от </w:t>
      </w:r>
      <w:r>
        <w:rPr>
          <w:sz w:val="20"/>
        </w:rPr>
        <w:t>06</w:t>
      </w:r>
      <w:r w:rsidRPr="00D41D93">
        <w:rPr>
          <w:sz w:val="20"/>
        </w:rPr>
        <w:t>.0</w:t>
      </w:r>
      <w:r>
        <w:rPr>
          <w:sz w:val="20"/>
        </w:rPr>
        <w:t>3</w:t>
      </w:r>
      <w:r w:rsidRPr="00D41D93">
        <w:rPr>
          <w:sz w:val="20"/>
        </w:rPr>
        <w:t>.202</w:t>
      </w:r>
      <w:r>
        <w:rPr>
          <w:sz w:val="20"/>
        </w:rPr>
        <w:t>4</w:t>
      </w:r>
      <w:r w:rsidRPr="00D41D93">
        <w:rPr>
          <w:sz w:val="20"/>
        </w:rPr>
        <w:t xml:space="preserve"> г. с 01.03.202</w:t>
      </w:r>
      <w:r>
        <w:rPr>
          <w:sz w:val="20"/>
        </w:rPr>
        <w:t>4</w:t>
      </w:r>
      <w:r w:rsidRPr="00D41D93">
        <w:rPr>
          <w:sz w:val="20"/>
        </w:rPr>
        <w:t xml:space="preserve"> г.</w:t>
      </w:r>
      <w:bookmarkEnd w:id="18"/>
    </w:p>
  </w:footnote>
  <w:footnote w:id="2">
    <w:p w14:paraId="43F4D85E" w14:textId="0620B5B7" w:rsidR="001527C6" w:rsidRPr="00D41D93" w:rsidRDefault="001527C6" w:rsidP="00D41D9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3">
    <w:p w14:paraId="73C781DF" w14:textId="018D170C" w:rsidR="001527C6" w:rsidRDefault="001527C6" w:rsidP="005738D6">
      <w:pPr>
        <w:pStyle w:val="ad"/>
        <w:ind w:firstLine="0"/>
      </w:pPr>
      <w:r w:rsidRPr="005738D6">
        <w:rPr>
          <w:sz w:val="20"/>
        </w:rPr>
        <w:footnoteRef/>
      </w:r>
      <w:r w:rsidRPr="005738D6">
        <w:rPr>
          <w:sz w:val="20"/>
        </w:rPr>
        <w:t xml:space="preserve"> В редакции Соглашения 4-2024 от 30.05.2024 г.</w:t>
      </w:r>
      <w:r>
        <w:rPr>
          <w:sz w:val="20"/>
        </w:rPr>
        <w:t xml:space="preserve"> с 01.06.2024 г.</w:t>
      </w:r>
    </w:p>
  </w:footnote>
  <w:footnote w:id="4">
    <w:p w14:paraId="20C81885" w14:textId="3B280848" w:rsidR="001527C6" w:rsidRPr="005738D6" w:rsidRDefault="001527C6" w:rsidP="005738D6">
      <w:pPr>
        <w:pStyle w:val="ad"/>
        <w:ind w:firstLine="0"/>
        <w:rPr>
          <w:rStyle w:val="af"/>
          <w:sz w:val="20"/>
          <w:vertAlign w:val="baseline"/>
        </w:rPr>
      </w:pPr>
      <w:r w:rsidRPr="005738D6">
        <w:rPr>
          <w:rStyle w:val="af"/>
          <w:sz w:val="20"/>
          <w:vertAlign w:val="baseline"/>
        </w:rPr>
        <w:footnoteRef/>
      </w:r>
      <w:r w:rsidRPr="005738D6">
        <w:rPr>
          <w:rStyle w:val="af"/>
          <w:sz w:val="20"/>
          <w:vertAlign w:val="baseline"/>
        </w:rPr>
        <w:t xml:space="preserve"> </w:t>
      </w:r>
      <w:bookmarkStart w:id="20" w:name="_Hlk168310747"/>
      <w:r w:rsidRPr="005738D6">
        <w:rPr>
          <w:rStyle w:val="af"/>
          <w:sz w:val="20"/>
          <w:vertAlign w:val="baseline"/>
        </w:rPr>
        <w:t>В редакции Соглашения 4-2024 от 30.05.2024 г. с 01.06.2024 г.</w:t>
      </w:r>
      <w:bookmarkEnd w:id="20"/>
    </w:p>
  </w:footnote>
  <w:footnote w:id="5">
    <w:p w14:paraId="75C6D1E9" w14:textId="5E0A2972" w:rsidR="001527C6" w:rsidRPr="00645AC6" w:rsidRDefault="001527C6" w:rsidP="00645AC6">
      <w:pPr>
        <w:pStyle w:val="ad"/>
        <w:ind w:firstLine="0"/>
        <w:rPr>
          <w:sz w:val="20"/>
        </w:rPr>
      </w:pPr>
      <w:r>
        <w:rPr>
          <w:rStyle w:val="af"/>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5</w:t>
      </w:r>
      <w:r w:rsidRPr="00FD548A">
        <w:rPr>
          <w:rStyle w:val="af"/>
          <w:sz w:val="20"/>
          <w:vertAlign w:val="baseline"/>
        </w:rPr>
        <w:t>.2024 г.</w:t>
      </w:r>
    </w:p>
  </w:footnote>
  <w:footnote w:id="6">
    <w:p w14:paraId="02262A5C" w14:textId="63DCCFBA" w:rsidR="001527C6" w:rsidRPr="00D41D93" w:rsidRDefault="001527C6" w:rsidP="002654A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7">
    <w:p w14:paraId="43E194C3" w14:textId="693AA47D" w:rsidR="001527C6" w:rsidRDefault="001527C6" w:rsidP="002654A3">
      <w:pPr>
        <w:pStyle w:val="ad"/>
        <w:ind w:firstLine="0"/>
      </w:pPr>
      <w:r w:rsidRPr="004836EF">
        <w:rPr>
          <w:rStyle w:val="af"/>
          <w:sz w:val="20"/>
        </w:rPr>
        <w:footnoteRef/>
      </w:r>
      <w:r w:rsidRPr="004836EF">
        <w:rPr>
          <w:sz w:val="24"/>
          <w:szCs w:val="24"/>
        </w:rPr>
        <w:t xml:space="preserve"> </w:t>
      </w:r>
      <w:r w:rsidRPr="00D41D93">
        <w:rPr>
          <w:sz w:val="20"/>
        </w:rPr>
        <w:t>В редакции Соглашения 2-2024 от 06.03.2024 г. с 01.03.2024 г.</w:t>
      </w:r>
    </w:p>
  </w:footnote>
  <w:footnote w:id="8">
    <w:p w14:paraId="69597C63" w14:textId="2D019E15" w:rsidR="001527C6" w:rsidRDefault="001527C6" w:rsidP="004836EF">
      <w:pPr>
        <w:pStyle w:val="ad"/>
        <w:ind w:firstLine="0"/>
      </w:pPr>
      <w:r w:rsidRPr="004836EF">
        <w:rPr>
          <w:rStyle w:val="af"/>
          <w:sz w:val="20"/>
        </w:rPr>
        <w:footnoteRef/>
      </w:r>
      <w:r w:rsidRPr="004836EF">
        <w:rPr>
          <w:rStyle w:val="af"/>
          <w:sz w:val="20"/>
        </w:rPr>
        <w:t xml:space="preserve"> </w:t>
      </w:r>
      <w:r w:rsidRPr="004836EF">
        <w:rPr>
          <w:sz w:val="20"/>
        </w:rPr>
        <w:t xml:space="preserve">В редакции Соглашения </w:t>
      </w:r>
      <w:r>
        <w:rPr>
          <w:sz w:val="20"/>
        </w:rPr>
        <w:t>4</w:t>
      </w:r>
      <w:r w:rsidRPr="004836EF">
        <w:rPr>
          <w:sz w:val="20"/>
        </w:rPr>
        <w:t xml:space="preserve">-2024 от </w:t>
      </w:r>
      <w:r>
        <w:rPr>
          <w:sz w:val="20"/>
        </w:rPr>
        <w:t>30</w:t>
      </w:r>
      <w:r w:rsidRPr="004836EF">
        <w:rPr>
          <w:sz w:val="20"/>
        </w:rPr>
        <w:t>.</w:t>
      </w:r>
      <w:r>
        <w:rPr>
          <w:sz w:val="20"/>
        </w:rPr>
        <w:t>05</w:t>
      </w:r>
      <w:r w:rsidRPr="004836EF">
        <w:rPr>
          <w:sz w:val="20"/>
        </w:rPr>
        <w:t>.2024 г. с 01.0</w:t>
      </w:r>
      <w:r>
        <w:rPr>
          <w:sz w:val="20"/>
        </w:rPr>
        <w:t>6</w:t>
      </w:r>
      <w:r w:rsidRPr="004836EF">
        <w:rPr>
          <w:sz w:val="20"/>
        </w:rPr>
        <w:t>.2024 г.</w:t>
      </w:r>
    </w:p>
  </w:footnote>
  <w:footnote w:id="9">
    <w:p w14:paraId="4088DD64" w14:textId="0A835A93" w:rsidR="001527C6" w:rsidRPr="0091349B" w:rsidRDefault="001527C6" w:rsidP="0091349B">
      <w:pPr>
        <w:pStyle w:val="ad"/>
        <w:ind w:firstLine="0"/>
        <w:rPr>
          <w:sz w:val="20"/>
        </w:rPr>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10">
    <w:p w14:paraId="07A1C44F" w14:textId="1DF29C3C" w:rsidR="001527C6" w:rsidRPr="002654A3" w:rsidRDefault="001527C6"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11">
    <w:p w14:paraId="11A90FEF" w14:textId="39891C10" w:rsidR="001527C6" w:rsidRDefault="001527C6" w:rsidP="00326E38">
      <w:pPr>
        <w:pStyle w:val="ad"/>
        <w:ind w:firstLine="0"/>
      </w:pPr>
      <w:r>
        <w:rPr>
          <w:rStyle w:val="af"/>
        </w:rPr>
        <w:footnoteRef/>
      </w:r>
      <w:r>
        <w:t xml:space="preserve"> </w:t>
      </w:r>
      <w:r w:rsidRPr="005738D6">
        <w:rPr>
          <w:rStyle w:val="af"/>
          <w:sz w:val="20"/>
          <w:vertAlign w:val="baseline"/>
        </w:rPr>
        <w:t>В редакции Соглашения 4-2024 от 30.05.2024 г. с 01.06.2024 г.</w:t>
      </w:r>
    </w:p>
  </w:footnote>
  <w:footnote w:id="12">
    <w:p w14:paraId="306F8EAE" w14:textId="6CE71278" w:rsidR="001527C6" w:rsidRPr="002654A3" w:rsidRDefault="001527C6"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13">
    <w:p w14:paraId="4890C95D" w14:textId="05403D9F" w:rsidR="001527C6" w:rsidRPr="00643BF9" w:rsidRDefault="001527C6" w:rsidP="002654A3">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4">
    <w:p w14:paraId="5179103A" w14:textId="742B67E3" w:rsidR="001527C6" w:rsidRPr="00FD548A" w:rsidRDefault="001527C6" w:rsidP="00FD548A">
      <w:pPr>
        <w:pStyle w:val="ad"/>
        <w:ind w:firstLine="0"/>
        <w:rPr>
          <w:rStyle w:val="af"/>
          <w:sz w:val="20"/>
          <w:vertAlign w:val="baseline"/>
        </w:rPr>
      </w:pPr>
      <w:r w:rsidRPr="00FD548A">
        <w:rPr>
          <w:rStyle w:val="af"/>
          <w:sz w:val="20"/>
        </w:rPr>
        <w:footnoteRef/>
      </w:r>
      <w:r w:rsidRPr="00FD548A">
        <w:rPr>
          <w:rStyle w:val="af"/>
          <w:sz w:val="20"/>
        </w:rP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4</w:t>
      </w:r>
      <w:r w:rsidRPr="00FD548A">
        <w:rPr>
          <w:rStyle w:val="af"/>
          <w:sz w:val="20"/>
          <w:vertAlign w:val="baseline"/>
        </w:rPr>
        <w:t>.2024 г.</w:t>
      </w:r>
    </w:p>
  </w:footnote>
  <w:footnote w:id="15">
    <w:p w14:paraId="65D594F7" w14:textId="53404F67" w:rsidR="001527C6" w:rsidRPr="00643BF9" w:rsidRDefault="001527C6"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6">
    <w:p w14:paraId="31585A53" w14:textId="115AD0A3" w:rsidR="001527C6" w:rsidRPr="00643BF9" w:rsidRDefault="001527C6"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7">
    <w:p w14:paraId="2780C0C4" w14:textId="519C35FE" w:rsidR="001527C6" w:rsidRPr="00532898" w:rsidRDefault="001527C6"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8">
    <w:p w14:paraId="3DE9EC02" w14:textId="5CDEF9FF" w:rsidR="001527C6" w:rsidRPr="00532898" w:rsidRDefault="001527C6"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9">
    <w:p w14:paraId="6D6AAAB7" w14:textId="33D3CFA3" w:rsidR="001527C6" w:rsidRPr="00532898" w:rsidRDefault="001527C6" w:rsidP="00532898">
      <w:pPr>
        <w:pStyle w:val="ad"/>
        <w:ind w:firstLine="0"/>
        <w:rPr>
          <w:rStyle w:val="af"/>
          <w:sz w:val="20"/>
          <w:vertAlign w:val="baseline"/>
        </w:rPr>
      </w:pPr>
      <w:r w:rsidRPr="00532898">
        <w:rPr>
          <w:rStyle w:val="af"/>
          <w:sz w:val="20"/>
        </w:rPr>
        <w:footnoteRef/>
      </w:r>
      <w:r w:rsidRPr="00532898">
        <w:rPr>
          <w:rStyle w:val="af"/>
          <w:sz w:val="20"/>
        </w:rPr>
        <w:t xml:space="preserve">  </w:t>
      </w:r>
      <w:r w:rsidRPr="00532898">
        <w:rPr>
          <w:rStyle w:val="af"/>
          <w:sz w:val="20"/>
          <w:vertAlign w:val="baseline"/>
        </w:rPr>
        <w:t>В редакции Соглашения 2-2024 от 06.03.2024 г. с 01.03.2024 г</w:t>
      </w:r>
      <w:r>
        <w:rPr>
          <w:sz w:val="20"/>
        </w:rPr>
        <w:t>.</w:t>
      </w:r>
    </w:p>
  </w:footnote>
  <w:footnote w:id="20">
    <w:p w14:paraId="49C62459" w14:textId="3728983D" w:rsidR="001527C6" w:rsidRPr="0091349B" w:rsidRDefault="001527C6" w:rsidP="0091349B">
      <w:pPr>
        <w:pStyle w:val="ad"/>
        <w:ind w:firstLine="0"/>
        <w:rPr>
          <w:sz w:val="20"/>
        </w:rPr>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21">
    <w:p w14:paraId="6C571E1C" w14:textId="150CD87D" w:rsidR="001527C6" w:rsidRPr="00532898" w:rsidRDefault="001527C6"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В редакции Соглашения 2-2024 от 06.03.2024 г. с 01.03.2024 г</w:t>
      </w:r>
      <w:r w:rsidRPr="00532898">
        <w:rPr>
          <w:sz w:val="20"/>
        </w:rPr>
        <w:t>.</w:t>
      </w:r>
    </w:p>
  </w:footnote>
  <w:footnote w:id="22">
    <w:p w14:paraId="586D17D2" w14:textId="7EFA05E9" w:rsidR="001527C6" w:rsidRPr="00532898" w:rsidRDefault="001527C6"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 xml:space="preserve">В редакции Соглашения 2-2024 от 06.03.2024 г. </w:t>
      </w:r>
      <w:r w:rsidRPr="00532898">
        <w:rPr>
          <w:color w:val="000000" w:themeColor="text1"/>
          <w:sz w:val="20"/>
        </w:rPr>
        <w:t>с даты вступления в силу 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w:t>
      </w:r>
    </w:p>
  </w:footnote>
  <w:footnote w:id="23">
    <w:p w14:paraId="385608ED" w14:textId="54865F08" w:rsidR="001527C6" w:rsidRPr="00326E38" w:rsidRDefault="001527C6" w:rsidP="00326E38">
      <w:pPr>
        <w:pStyle w:val="ad"/>
        <w:ind w:firstLine="0"/>
        <w:rPr>
          <w:sz w:val="20"/>
        </w:rPr>
      </w:pPr>
      <w:r w:rsidRPr="00326E38">
        <w:rPr>
          <w:rStyle w:val="af"/>
          <w:sz w:val="20"/>
        </w:rPr>
        <w:footnoteRef/>
      </w:r>
      <w:r w:rsidRPr="00326E38">
        <w:rPr>
          <w:sz w:val="20"/>
        </w:rPr>
        <w:t xml:space="preserve"> </w:t>
      </w:r>
      <w:r w:rsidRPr="00326E38">
        <w:rPr>
          <w:rStyle w:val="af"/>
          <w:sz w:val="20"/>
          <w:vertAlign w:val="baseline"/>
        </w:rPr>
        <w:t xml:space="preserve">В редакции Соглашения </w:t>
      </w:r>
      <w:r>
        <w:rPr>
          <w:rStyle w:val="af"/>
          <w:sz w:val="20"/>
          <w:vertAlign w:val="baseline"/>
        </w:rPr>
        <w:t>4</w:t>
      </w:r>
      <w:r w:rsidRPr="00326E38">
        <w:rPr>
          <w:rStyle w:val="af"/>
          <w:sz w:val="20"/>
          <w:vertAlign w:val="baseline"/>
        </w:rPr>
        <w:t xml:space="preserve">-2024 от </w:t>
      </w:r>
      <w:r>
        <w:rPr>
          <w:rStyle w:val="af"/>
          <w:sz w:val="20"/>
          <w:vertAlign w:val="baseline"/>
        </w:rPr>
        <w:t>30</w:t>
      </w:r>
      <w:r w:rsidRPr="00326E38">
        <w:rPr>
          <w:rStyle w:val="af"/>
          <w:sz w:val="20"/>
          <w:vertAlign w:val="baseline"/>
        </w:rPr>
        <w:t>.0</w:t>
      </w:r>
      <w:r>
        <w:rPr>
          <w:sz w:val="20"/>
        </w:rPr>
        <w:t>5</w:t>
      </w:r>
      <w:r w:rsidRPr="00326E38">
        <w:rPr>
          <w:rStyle w:val="af"/>
          <w:sz w:val="20"/>
          <w:vertAlign w:val="baseline"/>
        </w:rPr>
        <w:t>.2024 г. с 01.0</w:t>
      </w:r>
      <w:r>
        <w:rPr>
          <w:rStyle w:val="af"/>
          <w:sz w:val="20"/>
          <w:vertAlign w:val="baseline"/>
        </w:rPr>
        <w:t>6</w:t>
      </w:r>
      <w:r w:rsidRPr="00326E38">
        <w:rPr>
          <w:rStyle w:val="af"/>
          <w:sz w:val="20"/>
          <w:vertAlign w:val="baseline"/>
        </w:rPr>
        <w:t>.2024 г</w:t>
      </w:r>
      <w:r w:rsidRPr="00326E38">
        <w:rPr>
          <w:sz w:val="20"/>
        </w:rPr>
        <w:t>.</w:t>
      </w:r>
    </w:p>
  </w:footnote>
  <w:footnote w:id="24">
    <w:p w14:paraId="30334A22" w14:textId="35D322A1" w:rsidR="001527C6" w:rsidRPr="00CE1AB2" w:rsidRDefault="001527C6" w:rsidP="00CE1AB2">
      <w:pPr>
        <w:pStyle w:val="ad"/>
        <w:ind w:firstLine="0"/>
        <w:rPr>
          <w:sz w:val="20"/>
        </w:rPr>
      </w:pPr>
      <w:r w:rsidRPr="00CE1AB2">
        <w:rPr>
          <w:rStyle w:val="af"/>
          <w:sz w:val="20"/>
        </w:rPr>
        <w:footnoteRef/>
      </w:r>
      <w:r w:rsidRPr="00CE1AB2">
        <w:rPr>
          <w:sz w:val="20"/>
        </w:rPr>
        <w:t xml:space="preserve"> </w:t>
      </w:r>
      <w:r w:rsidRPr="00CE1AB2">
        <w:rPr>
          <w:rStyle w:val="af"/>
          <w:sz w:val="20"/>
          <w:vertAlign w:val="baseline"/>
        </w:rPr>
        <w:t>В редакции Соглашения 4-2024 от 30.0</w:t>
      </w:r>
      <w:r w:rsidRPr="00CE1AB2">
        <w:rPr>
          <w:sz w:val="20"/>
        </w:rPr>
        <w:t>5</w:t>
      </w:r>
      <w:r w:rsidRPr="00CE1AB2">
        <w:rPr>
          <w:rStyle w:val="af"/>
          <w:sz w:val="20"/>
          <w:vertAlign w:val="baseline"/>
        </w:rPr>
        <w:t>.2024 г. с 01.06.2024 г</w:t>
      </w:r>
      <w:r w:rsidRPr="00CE1AB2">
        <w:rPr>
          <w:sz w:val="20"/>
        </w:rPr>
        <w:t>.</w:t>
      </w:r>
    </w:p>
  </w:footnote>
  <w:footnote w:id="25">
    <w:p w14:paraId="1F87EF67" w14:textId="3FC00C31" w:rsidR="001527C6" w:rsidRPr="00CE1AB2" w:rsidRDefault="001527C6" w:rsidP="00CE1AB2">
      <w:pPr>
        <w:pStyle w:val="ad"/>
        <w:ind w:firstLine="0"/>
        <w:rPr>
          <w:sz w:val="20"/>
        </w:rPr>
      </w:pPr>
      <w:r w:rsidRPr="00CE1AB2">
        <w:rPr>
          <w:rStyle w:val="af"/>
          <w:sz w:val="20"/>
        </w:rPr>
        <w:footnoteRef/>
      </w:r>
      <w:r w:rsidRPr="00CE1AB2">
        <w:rPr>
          <w:rStyle w:val="af"/>
          <w:sz w:val="20"/>
          <w:vertAlign w:val="baseline"/>
        </w:rPr>
        <w:t xml:space="preserve"> </w:t>
      </w:r>
      <w:bookmarkStart w:id="94" w:name="_Hlk168311714"/>
      <w:r w:rsidRPr="00CE1AB2">
        <w:rPr>
          <w:rStyle w:val="af"/>
          <w:sz w:val="20"/>
          <w:vertAlign w:val="baseline"/>
        </w:rPr>
        <w:t>В редакции Соглашения 4-2024 от 30.05.2024 г. с 01.06.2024 г.</w:t>
      </w:r>
      <w:bookmarkEnd w:id="94"/>
    </w:p>
  </w:footnote>
  <w:footnote w:id="26">
    <w:p w14:paraId="5AEA8BAF" w14:textId="287C213E" w:rsidR="001527C6" w:rsidRPr="00C96DDB" w:rsidRDefault="001527C6" w:rsidP="00C96DDB">
      <w:pPr>
        <w:pStyle w:val="ad"/>
        <w:ind w:firstLine="0"/>
        <w:rPr>
          <w:sz w:val="20"/>
        </w:rPr>
      </w:pPr>
      <w:r w:rsidRPr="00C96DDB">
        <w:rPr>
          <w:rStyle w:val="af"/>
          <w:sz w:val="20"/>
        </w:rPr>
        <w:footnoteRef/>
      </w:r>
      <w:r w:rsidRPr="00C96DDB">
        <w:rPr>
          <w:sz w:val="20"/>
        </w:rPr>
        <w:t xml:space="preserve"> </w:t>
      </w:r>
      <w:r w:rsidRPr="00C96DDB">
        <w:rPr>
          <w:rStyle w:val="af"/>
          <w:sz w:val="20"/>
          <w:vertAlign w:val="baseline"/>
        </w:rPr>
        <w:t>В редакции Соглашения 4-2024 от 30.05.2024 г. с 01.06.2024 г.</w:t>
      </w:r>
    </w:p>
  </w:footnote>
  <w:footnote w:id="27">
    <w:p w14:paraId="158B79BE" w14:textId="38C142E1" w:rsidR="001527C6" w:rsidRPr="00C96DDB" w:rsidRDefault="001527C6" w:rsidP="00C96DDB">
      <w:pPr>
        <w:pStyle w:val="ad"/>
        <w:ind w:firstLine="0"/>
        <w:rPr>
          <w:sz w:val="20"/>
        </w:rPr>
      </w:pPr>
      <w:r w:rsidRPr="00C96DDB">
        <w:rPr>
          <w:rStyle w:val="af"/>
          <w:sz w:val="20"/>
        </w:rPr>
        <w:footnoteRef/>
      </w:r>
      <w:r w:rsidRPr="00C96DDB">
        <w:rPr>
          <w:sz w:val="20"/>
        </w:rPr>
        <w:t xml:space="preserve"> В редакции Соглашения 4-2024 от 30.05.2024 г. с 01.06.2024 г.</w:t>
      </w:r>
    </w:p>
  </w:footnote>
  <w:footnote w:id="28">
    <w:p w14:paraId="10B53DB4" w14:textId="0E5E6715" w:rsidR="001527C6" w:rsidRPr="00C96DDB" w:rsidRDefault="001527C6" w:rsidP="00C96DDB">
      <w:pPr>
        <w:pStyle w:val="ad"/>
        <w:ind w:firstLine="0"/>
        <w:rPr>
          <w:sz w:val="20"/>
        </w:rPr>
      </w:pPr>
      <w:r w:rsidRPr="00C96DDB">
        <w:rPr>
          <w:rStyle w:val="af"/>
          <w:sz w:val="20"/>
        </w:rPr>
        <w:footnoteRef/>
      </w:r>
      <w:r w:rsidRPr="00C96DDB">
        <w:rPr>
          <w:sz w:val="20"/>
        </w:rPr>
        <w:t xml:space="preserve"> В редакции Соглашения 4-2024 от 30.05.2024 г. с 01.06.2024 г.</w:t>
      </w:r>
    </w:p>
  </w:footnote>
  <w:footnote w:id="29">
    <w:p w14:paraId="7D0F95C9" w14:textId="200E8B43"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0">
    <w:p w14:paraId="71A9EA49" w14:textId="0615B06C"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1">
    <w:p w14:paraId="0AD3FE2F" w14:textId="4F2F371B"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2">
    <w:p w14:paraId="441383CD" w14:textId="601D63E3" w:rsidR="001527C6" w:rsidRDefault="001527C6" w:rsidP="006C125A">
      <w:pPr>
        <w:pStyle w:val="ad"/>
        <w:ind w:firstLine="0"/>
      </w:pPr>
      <w:r w:rsidRPr="006C125A">
        <w:rPr>
          <w:rStyle w:val="af"/>
          <w:sz w:val="20"/>
        </w:rPr>
        <w:footnoteRef/>
      </w:r>
      <w:r w:rsidRPr="006C125A">
        <w:rPr>
          <w:sz w:val="20"/>
        </w:rPr>
        <w:t xml:space="preserve"> В редакции Соглашения 4-2024 от 30.05.2024 г. с 01.06.2024 г.</w:t>
      </w:r>
    </w:p>
  </w:footnote>
  <w:footnote w:id="33">
    <w:p w14:paraId="7A7A3E1F" w14:textId="105B7B69"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4">
    <w:p w14:paraId="5C5F15A3" w14:textId="11A23782"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5">
    <w:p w14:paraId="07B78457" w14:textId="172A7BFD"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36">
    <w:p w14:paraId="0202A394" w14:textId="51B00078" w:rsidR="001527C6" w:rsidRDefault="001527C6" w:rsidP="006C125A">
      <w:pPr>
        <w:pStyle w:val="ad"/>
        <w:ind w:firstLine="0"/>
      </w:pPr>
      <w:r w:rsidRPr="006C125A">
        <w:rPr>
          <w:rStyle w:val="af"/>
          <w:sz w:val="20"/>
        </w:rPr>
        <w:footnoteRef/>
      </w:r>
      <w:r w:rsidRPr="006C125A">
        <w:rPr>
          <w:sz w:val="20"/>
        </w:rPr>
        <w:t xml:space="preserve"> В редакции Соглашения 4-2024 от 30.05.2024 г. с 01.06.2024 г.</w:t>
      </w:r>
    </w:p>
  </w:footnote>
  <w:footnote w:id="37">
    <w:p w14:paraId="03FEB9B5" w14:textId="4C8B8BCF" w:rsidR="001527C6" w:rsidRPr="008E22EE" w:rsidRDefault="001527C6"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38">
    <w:p w14:paraId="089F292F" w14:textId="0FBF167D" w:rsidR="001527C6" w:rsidRDefault="001527C6" w:rsidP="0091349B">
      <w:pPr>
        <w:pStyle w:val="ad"/>
        <w:ind w:firstLine="0"/>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39">
    <w:p w14:paraId="746EE008" w14:textId="4D4FD883" w:rsidR="001527C6" w:rsidRPr="00645AC6" w:rsidRDefault="001527C6" w:rsidP="00645AC6">
      <w:pPr>
        <w:pStyle w:val="ad"/>
        <w:ind w:firstLine="0"/>
        <w:rPr>
          <w:sz w:val="20"/>
        </w:rPr>
      </w:pPr>
      <w:r w:rsidRPr="00645AC6">
        <w:rPr>
          <w:rStyle w:val="af"/>
          <w:sz w:val="20"/>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4</w:t>
      </w:r>
      <w:r w:rsidRPr="00FD548A">
        <w:rPr>
          <w:rStyle w:val="af"/>
          <w:sz w:val="20"/>
          <w:vertAlign w:val="baseline"/>
        </w:rPr>
        <w:t>.2024 г.</w:t>
      </w:r>
    </w:p>
  </w:footnote>
  <w:footnote w:id="40">
    <w:p w14:paraId="28E436B3" w14:textId="7818E416" w:rsidR="001527C6" w:rsidRPr="008E22EE" w:rsidRDefault="001527C6"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41">
    <w:p w14:paraId="29EE148F" w14:textId="77777777" w:rsidR="001527C6" w:rsidRPr="008E22EE" w:rsidRDefault="001527C6" w:rsidP="004F2A56">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42">
    <w:p w14:paraId="3260AB66" w14:textId="77777777" w:rsidR="001527C6" w:rsidRPr="008E22EE" w:rsidRDefault="001527C6" w:rsidP="004F2A56">
      <w:pPr>
        <w:pStyle w:val="ad"/>
        <w:ind w:firstLine="0"/>
        <w:rPr>
          <w:sz w:val="20"/>
        </w:rPr>
      </w:pPr>
      <w:r w:rsidRPr="008E22EE">
        <w:rPr>
          <w:rStyle w:val="af"/>
          <w:sz w:val="20"/>
        </w:rPr>
        <w:footnoteRef/>
      </w:r>
      <w:r w:rsidRPr="008E22EE">
        <w:rPr>
          <w:sz w:val="20"/>
        </w:rPr>
        <w:t xml:space="preserve"> </w:t>
      </w:r>
      <w:bookmarkStart w:id="147" w:name="_Hlk160699898"/>
      <w:r w:rsidRPr="008E22EE">
        <w:rPr>
          <w:sz w:val="20"/>
        </w:rPr>
        <w:t>В редакции Соглашения 2-2024 от 06.03.2024 г. с 01.03.2024 г.</w:t>
      </w:r>
      <w:bookmarkEnd w:id="147"/>
    </w:p>
  </w:footnote>
  <w:footnote w:id="43">
    <w:p w14:paraId="17FEBF96" w14:textId="270A6370" w:rsidR="001527C6" w:rsidRDefault="001527C6" w:rsidP="0091349B">
      <w:pPr>
        <w:pStyle w:val="ad"/>
        <w:ind w:firstLine="0"/>
      </w:pPr>
      <w:r w:rsidRPr="0091349B">
        <w:rPr>
          <w:rStyle w:val="af"/>
          <w:sz w:val="20"/>
        </w:rPr>
        <w:footnoteRef/>
      </w:r>
      <w:r>
        <w:t xml:space="preserve"> </w:t>
      </w:r>
      <w:r w:rsidRPr="002654A3">
        <w:rPr>
          <w:sz w:val="20"/>
        </w:rPr>
        <w:t xml:space="preserve">В редакции Соглашения </w:t>
      </w:r>
      <w:r>
        <w:rPr>
          <w:sz w:val="20"/>
        </w:rPr>
        <w:t>5</w:t>
      </w:r>
      <w:r w:rsidRPr="002654A3">
        <w:rPr>
          <w:sz w:val="20"/>
        </w:rPr>
        <w:t xml:space="preserve">-2024 от </w:t>
      </w:r>
      <w:r>
        <w:rPr>
          <w:sz w:val="20"/>
        </w:rPr>
        <w:t>18</w:t>
      </w:r>
      <w:r w:rsidRPr="002654A3">
        <w:rPr>
          <w:sz w:val="20"/>
        </w:rPr>
        <w:t>.0</w:t>
      </w:r>
      <w:r>
        <w:rPr>
          <w:sz w:val="20"/>
        </w:rPr>
        <w:t>9</w:t>
      </w:r>
      <w:r w:rsidRPr="002654A3">
        <w:rPr>
          <w:sz w:val="20"/>
        </w:rPr>
        <w:t>.2024 г. с 01.0</w:t>
      </w:r>
      <w:r>
        <w:rPr>
          <w:sz w:val="20"/>
        </w:rPr>
        <w:t>9</w:t>
      </w:r>
      <w:r w:rsidRPr="002654A3">
        <w:rPr>
          <w:sz w:val="20"/>
        </w:rPr>
        <w:t>.2024 г.</w:t>
      </w:r>
    </w:p>
  </w:footnote>
  <w:footnote w:id="44">
    <w:p w14:paraId="1ACD4E87" w14:textId="3BF4A019" w:rsidR="001527C6" w:rsidRPr="006C125A" w:rsidRDefault="001527C6" w:rsidP="006C125A">
      <w:pPr>
        <w:pStyle w:val="ad"/>
        <w:ind w:firstLine="0"/>
        <w:rPr>
          <w:sz w:val="20"/>
        </w:rPr>
      </w:pPr>
      <w:r w:rsidRPr="006C125A">
        <w:rPr>
          <w:rStyle w:val="af"/>
          <w:sz w:val="20"/>
        </w:rPr>
        <w:footnoteRef/>
      </w:r>
      <w:r w:rsidRPr="006C125A">
        <w:rPr>
          <w:sz w:val="20"/>
        </w:rPr>
        <w:t xml:space="preserve"> В редакции Соглашения 4-2024 от 30.05.2024 г. с 01.06.2024 г.</w:t>
      </w:r>
    </w:p>
  </w:footnote>
  <w:footnote w:id="45">
    <w:p w14:paraId="157795B1" w14:textId="1EBBA612" w:rsidR="001527C6" w:rsidRPr="007300B5" w:rsidRDefault="001527C6"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 w:id="46">
    <w:p w14:paraId="70F665F5" w14:textId="05EFCA8A" w:rsidR="001527C6" w:rsidRPr="007300B5" w:rsidRDefault="001527C6"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 w:id="47">
    <w:p w14:paraId="2F97119B" w14:textId="117B443F" w:rsidR="001527C6" w:rsidRPr="007300B5" w:rsidRDefault="001527C6" w:rsidP="007300B5">
      <w:pPr>
        <w:pStyle w:val="ad"/>
        <w:ind w:firstLine="0"/>
        <w:rPr>
          <w:sz w:val="20"/>
        </w:rPr>
      </w:pPr>
      <w:r w:rsidRPr="007300B5">
        <w:rPr>
          <w:rStyle w:val="af"/>
          <w:sz w:val="20"/>
        </w:rPr>
        <w:footnoteRef/>
      </w:r>
      <w:r w:rsidRPr="007300B5">
        <w:rPr>
          <w:sz w:val="20"/>
        </w:rPr>
        <w:t xml:space="preserve"> В редакции Соглашения 4-2024 от 30.05.2024 г. с 01.06.2024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152339"/>
      <w:docPartObj>
        <w:docPartGallery w:val="Page Numbers (Top of Page)"/>
        <w:docPartUnique/>
      </w:docPartObj>
    </w:sdtPr>
    <w:sdtEndPr/>
    <w:sdtContent>
      <w:p w14:paraId="6DF9DF2B" w14:textId="05BEEC75" w:rsidR="001527C6" w:rsidRDefault="001527C6">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8E7"/>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3"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8" Type="http://schemas.openxmlformats.org/officeDocument/2006/relationships/header" Target="head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2"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27"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0EC37-256D-422D-97B0-197219AE8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3954</TotalTime>
  <Pages>62</Pages>
  <Words>18110</Words>
  <Characters>146771</Characters>
  <Application>Microsoft Office Word</Application>
  <DocSecurity>0</DocSecurity>
  <Lines>1223</Lines>
  <Paragraphs>329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164552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Тунина Валерия Геннадьевна</cp:lastModifiedBy>
  <cp:revision>19</cp:revision>
  <cp:lastPrinted>2024-01-30T02:25:00Z</cp:lastPrinted>
  <dcterms:created xsi:type="dcterms:W3CDTF">2024-02-16T07:00:00Z</dcterms:created>
  <dcterms:modified xsi:type="dcterms:W3CDTF">2024-10-29T00:10:00Z</dcterms:modified>
</cp:coreProperties>
</file>