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680"/>
      </w:tblGrid>
      <w:tr w:rsidR="00D73F95" w:rsidRPr="00544367" w:rsidTr="00544367">
        <w:trPr>
          <w:trHeight w:val="1437"/>
        </w:trPr>
        <w:tc>
          <w:tcPr>
            <w:tcW w:w="5148" w:type="dxa"/>
            <w:shd w:val="clear" w:color="auto" w:fill="auto"/>
          </w:tcPr>
          <w:p w:rsidR="00D73F95" w:rsidRPr="00D848B8" w:rsidRDefault="00D73F95" w:rsidP="00D848B8">
            <w:pPr>
              <w:rPr>
                <w:sz w:val="20"/>
                <w:szCs w:val="20"/>
              </w:rPr>
            </w:pPr>
          </w:p>
        </w:tc>
        <w:tc>
          <w:tcPr>
            <w:tcW w:w="4680" w:type="dxa"/>
            <w:shd w:val="clear" w:color="auto" w:fill="auto"/>
          </w:tcPr>
          <w:p w:rsidR="00550604" w:rsidRPr="009039B9" w:rsidRDefault="00156EAE" w:rsidP="00544367">
            <w:pPr>
              <w:ind w:left="-108"/>
            </w:pPr>
            <w:r w:rsidRPr="00124D71">
              <w:t xml:space="preserve">Приложение </w:t>
            </w:r>
            <w:r w:rsidR="00235A5A" w:rsidRPr="00124D71">
              <w:t>1</w:t>
            </w:r>
            <w:r w:rsidR="00CA188F">
              <w:t>4</w:t>
            </w:r>
            <w:bookmarkStart w:id="0" w:name="_GoBack"/>
            <w:bookmarkEnd w:id="0"/>
          </w:p>
          <w:p w:rsidR="00D73F95" w:rsidRPr="00725BC4" w:rsidRDefault="00550604" w:rsidP="00D84014">
            <w:pPr>
              <w:ind w:left="-108"/>
            </w:pPr>
            <w:r>
              <w:t xml:space="preserve">к </w:t>
            </w:r>
            <w:r w:rsidR="00F0674D">
              <w:t xml:space="preserve">Соглашению </w:t>
            </w:r>
            <w:r w:rsidR="00F0674D" w:rsidRPr="00F0674D">
              <w:t xml:space="preserve">об установлении </w:t>
            </w:r>
            <w:r>
              <w:t>т</w:t>
            </w:r>
            <w:r w:rsidR="00F0674D" w:rsidRPr="00F0674D">
              <w:t>арифов</w:t>
            </w:r>
            <w:r w:rsidR="004E040E">
              <w:t xml:space="preserve"> </w:t>
            </w:r>
            <w:r w:rsidR="00F0674D" w:rsidRPr="00F0674D">
              <w:t xml:space="preserve">на оплату медицинской помощи по обязательному медицинскому страхованию </w:t>
            </w:r>
            <w:r w:rsidR="00F0674D" w:rsidRPr="00D95A6D">
              <w:t xml:space="preserve">от </w:t>
            </w:r>
            <w:r w:rsidR="00D84014" w:rsidRPr="00D95A6D">
              <w:t>28</w:t>
            </w:r>
            <w:r w:rsidR="00E01B3E" w:rsidRPr="00D95A6D">
              <w:t>.</w:t>
            </w:r>
            <w:r w:rsidR="00D84014" w:rsidRPr="00D95A6D">
              <w:t>12</w:t>
            </w:r>
            <w:r w:rsidR="00F0674D" w:rsidRPr="00D95A6D">
              <w:t>.201</w:t>
            </w:r>
            <w:r w:rsidR="008D4759" w:rsidRPr="00D95A6D">
              <w:t>7</w:t>
            </w:r>
            <w:r w:rsidR="00F0674D" w:rsidRPr="00D95A6D">
              <w:t xml:space="preserve"> года № 1/</w:t>
            </w:r>
            <w:r w:rsidR="00F0674D" w:rsidRPr="00F0674D">
              <w:t>201</w:t>
            </w:r>
            <w:r w:rsidR="00725BC4" w:rsidRPr="00725BC4">
              <w:t>8</w:t>
            </w:r>
          </w:p>
        </w:tc>
      </w:tr>
    </w:tbl>
    <w:p w:rsidR="004F3017" w:rsidRDefault="004F3017" w:rsidP="007A5DC4">
      <w:pPr>
        <w:pStyle w:val="Default"/>
        <w:jc w:val="center"/>
      </w:pPr>
    </w:p>
    <w:p w:rsidR="00D95A6D" w:rsidRPr="00D95A6D" w:rsidRDefault="007A5DC4" w:rsidP="00D95A6D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D95A6D">
        <w:rPr>
          <w:b/>
          <w:sz w:val="28"/>
          <w:szCs w:val="28"/>
        </w:rPr>
        <w:t>Перечень медицинских организаций</w:t>
      </w:r>
      <w:r w:rsidR="00CE205C" w:rsidRPr="00D95A6D">
        <w:rPr>
          <w:b/>
          <w:sz w:val="28"/>
          <w:szCs w:val="28"/>
        </w:rPr>
        <w:t>,</w:t>
      </w:r>
      <w:r w:rsidR="00232857" w:rsidRPr="00D95A6D">
        <w:rPr>
          <w:b/>
          <w:sz w:val="28"/>
          <w:szCs w:val="28"/>
        </w:rPr>
        <w:t xml:space="preserve"> финансовое обеспечение </w:t>
      </w:r>
      <w:r w:rsidR="00D95A6D" w:rsidRPr="00D95A6D">
        <w:rPr>
          <w:b/>
          <w:sz w:val="28"/>
          <w:szCs w:val="28"/>
        </w:rPr>
        <w:t xml:space="preserve">медицинской </w:t>
      </w:r>
      <w:r w:rsidR="000F4C8B" w:rsidRPr="00D95A6D">
        <w:rPr>
          <w:b/>
          <w:sz w:val="28"/>
          <w:szCs w:val="28"/>
        </w:rPr>
        <w:t xml:space="preserve">помощи в </w:t>
      </w:r>
      <w:r w:rsidR="00232857" w:rsidRPr="00D95A6D">
        <w:rPr>
          <w:b/>
          <w:sz w:val="28"/>
          <w:szCs w:val="28"/>
        </w:rPr>
        <w:t xml:space="preserve">которых </w:t>
      </w:r>
      <w:r w:rsidR="00CE205C" w:rsidRPr="00D95A6D">
        <w:rPr>
          <w:b/>
          <w:sz w:val="28"/>
          <w:szCs w:val="28"/>
        </w:rPr>
        <w:t xml:space="preserve">осуществляется </w:t>
      </w:r>
      <w:r w:rsidR="00F869A9" w:rsidRPr="00D95A6D">
        <w:rPr>
          <w:b/>
          <w:sz w:val="28"/>
          <w:szCs w:val="28"/>
        </w:rPr>
        <w:t xml:space="preserve">по </w:t>
      </w:r>
      <w:proofErr w:type="spellStart"/>
      <w:r w:rsidR="00F869A9" w:rsidRPr="00D95A6D">
        <w:rPr>
          <w:b/>
          <w:sz w:val="28"/>
          <w:szCs w:val="28"/>
        </w:rPr>
        <w:t>подуш</w:t>
      </w:r>
      <w:r w:rsidR="00755B8E" w:rsidRPr="00D95A6D">
        <w:rPr>
          <w:b/>
          <w:sz w:val="28"/>
          <w:szCs w:val="28"/>
        </w:rPr>
        <w:t>е</w:t>
      </w:r>
      <w:r w:rsidR="00F869A9" w:rsidRPr="00D95A6D">
        <w:rPr>
          <w:b/>
          <w:sz w:val="28"/>
          <w:szCs w:val="28"/>
        </w:rPr>
        <w:t>вому</w:t>
      </w:r>
      <w:proofErr w:type="spellEnd"/>
      <w:r w:rsidR="00F869A9" w:rsidRPr="00D95A6D">
        <w:rPr>
          <w:b/>
          <w:sz w:val="28"/>
          <w:szCs w:val="28"/>
        </w:rPr>
        <w:t xml:space="preserve"> нормативу финансирования на прикрепившихся лиц</w:t>
      </w:r>
      <w:r w:rsidR="00D95A6D" w:rsidRPr="00D95A6D">
        <w:rPr>
          <w:b/>
          <w:bCs/>
          <w:sz w:val="28"/>
          <w:szCs w:val="28"/>
        </w:rPr>
        <w:t xml:space="preserve">, включая оплату медицинской помощи по всем видам и условиям предоставляемой </w:t>
      </w:r>
      <w:r w:rsidR="00D95A6D" w:rsidRPr="00D95A6D">
        <w:rPr>
          <w:b/>
          <w:bCs/>
          <w:sz w:val="28"/>
          <w:szCs w:val="28"/>
        </w:rPr>
        <w:t>соответствующей</w:t>
      </w:r>
      <w:r w:rsidR="00D95A6D" w:rsidRPr="00D95A6D">
        <w:rPr>
          <w:b/>
          <w:bCs/>
          <w:sz w:val="28"/>
          <w:szCs w:val="28"/>
        </w:rPr>
        <w:t xml:space="preserve"> медицинской организацией медицинской помощи, с учетом показателей результативности деятельности медицинской организации (включая показат</w:t>
      </w:r>
      <w:r w:rsidR="00D95A6D" w:rsidRPr="00D95A6D">
        <w:rPr>
          <w:b/>
          <w:bCs/>
          <w:sz w:val="28"/>
          <w:szCs w:val="28"/>
        </w:rPr>
        <w:t>ели объема медицинской помощи)</w:t>
      </w:r>
    </w:p>
    <w:p w:rsidR="00AC384B" w:rsidRPr="00D95A6D" w:rsidRDefault="00AC384B" w:rsidP="00D95A6D">
      <w:pPr>
        <w:pStyle w:val="Default"/>
        <w:jc w:val="center"/>
        <w:rPr>
          <w:b/>
          <w:sz w:val="28"/>
          <w:szCs w:val="28"/>
        </w:rPr>
      </w:pPr>
    </w:p>
    <w:p w:rsidR="00AC384B" w:rsidRDefault="00AC384B" w:rsidP="007A5DC4">
      <w:pPr>
        <w:pStyle w:val="Default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1287"/>
        <w:gridCol w:w="7938"/>
      </w:tblGrid>
      <w:tr w:rsidR="000F4C8B" w:rsidRPr="006118CE" w:rsidTr="004053DA">
        <w:tc>
          <w:tcPr>
            <w:tcW w:w="806" w:type="dxa"/>
            <w:shd w:val="clear" w:color="auto" w:fill="auto"/>
          </w:tcPr>
          <w:p w:rsidR="000F4C8B" w:rsidRPr="006118CE" w:rsidRDefault="000F4C8B" w:rsidP="006118CE">
            <w:pPr>
              <w:pStyle w:val="Default"/>
              <w:jc w:val="center"/>
              <w:rPr>
                <w:sz w:val="20"/>
                <w:szCs w:val="20"/>
              </w:rPr>
            </w:pPr>
            <w:r w:rsidRPr="006118CE">
              <w:rPr>
                <w:sz w:val="20"/>
                <w:szCs w:val="20"/>
              </w:rPr>
              <w:t xml:space="preserve">№ </w:t>
            </w:r>
            <w:proofErr w:type="gramStart"/>
            <w:r w:rsidRPr="006118CE">
              <w:rPr>
                <w:sz w:val="20"/>
                <w:szCs w:val="20"/>
              </w:rPr>
              <w:t>п</w:t>
            </w:r>
            <w:proofErr w:type="gramEnd"/>
            <w:r w:rsidRPr="006118CE">
              <w:rPr>
                <w:sz w:val="20"/>
                <w:szCs w:val="20"/>
              </w:rPr>
              <w:t>/п</w:t>
            </w:r>
          </w:p>
        </w:tc>
        <w:tc>
          <w:tcPr>
            <w:tcW w:w="1287" w:type="dxa"/>
            <w:shd w:val="clear" w:color="auto" w:fill="auto"/>
          </w:tcPr>
          <w:p w:rsidR="000F4C8B" w:rsidRPr="006118CE" w:rsidRDefault="000F4C8B" w:rsidP="006118CE">
            <w:pPr>
              <w:pStyle w:val="Default"/>
              <w:jc w:val="center"/>
              <w:rPr>
                <w:sz w:val="20"/>
                <w:szCs w:val="20"/>
              </w:rPr>
            </w:pPr>
            <w:r w:rsidRPr="006118CE">
              <w:rPr>
                <w:sz w:val="20"/>
                <w:szCs w:val="20"/>
              </w:rPr>
              <w:t>Реестровый номер</w:t>
            </w:r>
          </w:p>
        </w:tc>
        <w:tc>
          <w:tcPr>
            <w:tcW w:w="7938" w:type="dxa"/>
            <w:shd w:val="clear" w:color="auto" w:fill="auto"/>
          </w:tcPr>
          <w:p w:rsidR="000F4C8B" w:rsidRPr="006118CE" w:rsidRDefault="000F4C8B" w:rsidP="006118CE">
            <w:pPr>
              <w:pStyle w:val="Default"/>
              <w:jc w:val="center"/>
              <w:rPr>
                <w:sz w:val="20"/>
                <w:szCs w:val="20"/>
              </w:rPr>
            </w:pPr>
            <w:r w:rsidRPr="006118CE">
              <w:rPr>
                <w:sz w:val="20"/>
                <w:szCs w:val="20"/>
              </w:rPr>
              <w:t>Наименование МО</w:t>
            </w:r>
          </w:p>
        </w:tc>
      </w:tr>
      <w:tr w:rsidR="00B92CD0" w:rsidRPr="006118CE" w:rsidTr="004053DA">
        <w:tc>
          <w:tcPr>
            <w:tcW w:w="806" w:type="dxa"/>
            <w:shd w:val="clear" w:color="auto" w:fill="auto"/>
          </w:tcPr>
          <w:p w:rsidR="00B92CD0" w:rsidRPr="002322E2" w:rsidRDefault="00D95A6D" w:rsidP="006118CE">
            <w:pPr>
              <w:pStyle w:val="Default"/>
              <w:jc w:val="center"/>
            </w:pPr>
            <w:r>
              <w:t>1</w:t>
            </w:r>
          </w:p>
        </w:tc>
        <w:tc>
          <w:tcPr>
            <w:tcW w:w="1287" w:type="dxa"/>
            <w:shd w:val="clear" w:color="auto" w:fill="auto"/>
          </w:tcPr>
          <w:p w:rsidR="00B92CD0" w:rsidRPr="00704D24" w:rsidRDefault="00B92CD0" w:rsidP="00950CA0">
            <w:pPr>
              <w:pStyle w:val="Default"/>
              <w:jc w:val="center"/>
            </w:pPr>
            <w:r w:rsidRPr="00704D24">
              <w:t>410007</w:t>
            </w:r>
          </w:p>
        </w:tc>
        <w:tc>
          <w:tcPr>
            <w:tcW w:w="7938" w:type="dxa"/>
            <w:shd w:val="clear" w:color="auto" w:fill="auto"/>
          </w:tcPr>
          <w:p w:rsidR="00B92CD0" w:rsidRPr="00D95A6D" w:rsidRDefault="00B92CD0" w:rsidP="00950CA0">
            <w:pPr>
              <w:pStyle w:val="Default"/>
              <w:jc w:val="both"/>
            </w:pPr>
            <w:r w:rsidRPr="00D95A6D">
              <w:t>ГБУЗ «Корякская окружная больница»</w:t>
            </w:r>
          </w:p>
        </w:tc>
      </w:tr>
      <w:tr w:rsidR="00B92CD0" w:rsidRPr="006118CE" w:rsidTr="004053DA">
        <w:tc>
          <w:tcPr>
            <w:tcW w:w="806" w:type="dxa"/>
            <w:shd w:val="clear" w:color="auto" w:fill="auto"/>
          </w:tcPr>
          <w:p w:rsidR="00B92CD0" w:rsidRPr="002322E2" w:rsidRDefault="00D95A6D" w:rsidP="006118CE">
            <w:pPr>
              <w:pStyle w:val="Default"/>
              <w:jc w:val="center"/>
            </w:pPr>
            <w:r>
              <w:t>2</w:t>
            </w:r>
          </w:p>
        </w:tc>
        <w:tc>
          <w:tcPr>
            <w:tcW w:w="1287" w:type="dxa"/>
            <w:shd w:val="clear" w:color="auto" w:fill="auto"/>
          </w:tcPr>
          <w:p w:rsidR="00B92CD0" w:rsidRPr="002322E2" w:rsidRDefault="00B92CD0" w:rsidP="006118CE">
            <w:pPr>
              <w:pStyle w:val="Default"/>
              <w:jc w:val="center"/>
            </w:pPr>
            <w:r w:rsidRPr="002322E2">
              <w:t>410018</w:t>
            </w:r>
          </w:p>
        </w:tc>
        <w:tc>
          <w:tcPr>
            <w:tcW w:w="7938" w:type="dxa"/>
            <w:shd w:val="clear" w:color="auto" w:fill="auto"/>
          </w:tcPr>
          <w:p w:rsidR="00B92CD0" w:rsidRPr="00D95A6D" w:rsidRDefault="00B92CD0" w:rsidP="006118CE">
            <w:pPr>
              <w:pStyle w:val="Default"/>
              <w:jc w:val="both"/>
            </w:pPr>
            <w:r w:rsidRPr="00D95A6D">
              <w:t>ГБУЗ «Елизовская районная больница»</w:t>
            </w:r>
          </w:p>
        </w:tc>
      </w:tr>
      <w:tr w:rsidR="00B92CD0" w:rsidRPr="006118CE" w:rsidTr="004053DA">
        <w:tc>
          <w:tcPr>
            <w:tcW w:w="806" w:type="dxa"/>
            <w:shd w:val="clear" w:color="auto" w:fill="auto"/>
          </w:tcPr>
          <w:p w:rsidR="00B92CD0" w:rsidRPr="002322E2" w:rsidRDefault="00D95A6D" w:rsidP="006118CE">
            <w:pPr>
              <w:pStyle w:val="Default"/>
              <w:jc w:val="center"/>
            </w:pPr>
            <w:r>
              <w:t>3</w:t>
            </w:r>
          </w:p>
        </w:tc>
        <w:tc>
          <w:tcPr>
            <w:tcW w:w="1287" w:type="dxa"/>
            <w:shd w:val="clear" w:color="auto" w:fill="auto"/>
          </w:tcPr>
          <w:p w:rsidR="00B92CD0" w:rsidRPr="002322E2" w:rsidRDefault="00B92CD0" w:rsidP="00950CA0">
            <w:pPr>
              <w:pStyle w:val="Default"/>
              <w:jc w:val="center"/>
            </w:pPr>
            <w:r w:rsidRPr="002322E2">
              <w:t>410028</w:t>
            </w:r>
          </w:p>
        </w:tc>
        <w:tc>
          <w:tcPr>
            <w:tcW w:w="7938" w:type="dxa"/>
            <w:shd w:val="clear" w:color="auto" w:fill="auto"/>
          </w:tcPr>
          <w:p w:rsidR="00B92CD0" w:rsidRPr="00D95A6D" w:rsidRDefault="00B92CD0" w:rsidP="00950CA0">
            <w:pPr>
              <w:pStyle w:val="Default"/>
              <w:jc w:val="both"/>
            </w:pPr>
            <w:r w:rsidRPr="00D95A6D">
              <w:t>ГБУЗ «Мильковская районная больница»</w:t>
            </w:r>
          </w:p>
        </w:tc>
      </w:tr>
      <w:tr w:rsidR="00B92CD0" w:rsidRPr="006118CE" w:rsidTr="004053DA">
        <w:tc>
          <w:tcPr>
            <w:tcW w:w="806" w:type="dxa"/>
            <w:shd w:val="clear" w:color="auto" w:fill="auto"/>
          </w:tcPr>
          <w:p w:rsidR="00B92CD0" w:rsidRDefault="00D95A6D" w:rsidP="006118CE">
            <w:pPr>
              <w:pStyle w:val="Default"/>
              <w:jc w:val="center"/>
            </w:pPr>
            <w:r>
              <w:t>4</w:t>
            </w:r>
          </w:p>
        </w:tc>
        <w:tc>
          <w:tcPr>
            <w:tcW w:w="1287" w:type="dxa"/>
            <w:shd w:val="clear" w:color="auto" w:fill="auto"/>
          </w:tcPr>
          <w:p w:rsidR="00B92CD0" w:rsidRPr="002322E2" w:rsidRDefault="00B92CD0" w:rsidP="00950CA0">
            <w:pPr>
              <w:pStyle w:val="Default"/>
              <w:jc w:val="center"/>
            </w:pPr>
            <w:r w:rsidRPr="002322E2">
              <w:t>410029</w:t>
            </w:r>
          </w:p>
        </w:tc>
        <w:tc>
          <w:tcPr>
            <w:tcW w:w="7938" w:type="dxa"/>
            <w:shd w:val="clear" w:color="auto" w:fill="auto"/>
          </w:tcPr>
          <w:p w:rsidR="00B92CD0" w:rsidRPr="00D95A6D" w:rsidRDefault="00B92CD0" w:rsidP="00950CA0">
            <w:pPr>
              <w:pStyle w:val="Default"/>
              <w:jc w:val="both"/>
            </w:pPr>
            <w:r w:rsidRPr="00D95A6D">
              <w:t>ГБУЗ «</w:t>
            </w:r>
            <w:proofErr w:type="spellStart"/>
            <w:r w:rsidRPr="00D95A6D">
              <w:t>Усть-Большерецкая</w:t>
            </w:r>
            <w:proofErr w:type="spellEnd"/>
            <w:r w:rsidRPr="00D95A6D">
              <w:t xml:space="preserve"> районная больница»</w:t>
            </w:r>
          </w:p>
        </w:tc>
      </w:tr>
      <w:tr w:rsidR="00B92CD0" w:rsidRPr="006118CE" w:rsidTr="004053DA">
        <w:tc>
          <w:tcPr>
            <w:tcW w:w="806" w:type="dxa"/>
            <w:shd w:val="clear" w:color="auto" w:fill="auto"/>
          </w:tcPr>
          <w:p w:rsidR="00B92CD0" w:rsidRDefault="00D95A6D" w:rsidP="006118CE">
            <w:pPr>
              <w:pStyle w:val="Default"/>
              <w:jc w:val="center"/>
            </w:pPr>
            <w:r>
              <w:t>5</w:t>
            </w:r>
          </w:p>
        </w:tc>
        <w:tc>
          <w:tcPr>
            <w:tcW w:w="1287" w:type="dxa"/>
            <w:shd w:val="clear" w:color="auto" w:fill="auto"/>
          </w:tcPr>
          <w:p w:rsidR="00B92CD0" w:rsidRPr="002322E2" w:rsidRDefault="00B92CD0" w:rsidP="00950CA0">
            <w:pPr>
              <w:pStyle w:val="Default"/>
              <w:jc w:val="center"/>
            </w:pPr>
            <w:r w:rsidRPr="002322E2">
              <w:t>410030</w:t>
            </w:r>
          </w:p>
        </w:tc>
        <w:tc>
          <w:tcPr>
            <w:tcW w:w="7938" w:type="dxa"/>
            <w:shd w:val="clear" w:color="auto" w:fill="auto"/>
          </w:tcPr>
          <w:p w:rsidR="00B92CD0" w:rsidRPr="00D95A6D" w:rsidRDefault="00B92CD0" w:rsidP="00950CA0">
            <w:pPr>
              <w:pStyle w:val="Default"/>
              <w:jc w:val="both"/>
            </w:pPr>
            <w:r w:rsidRPr="00D95A6D">
              <w:t>ГБУЗ «Усть-Камчатская районная больница»</w:t>
            </w:r>
          </w:p>
        </w:tc>
      </w:tr>
      <w:tr w:rsidR="00B92CD0" w:rsidRPr="006118CE" w:rsidTr="004053DA">
        <w:tc>
          <w:tcPr>
            <w:tcW w:w="806" w:type="dxa"/>
            <w:shd w:val="clear" w:color="auto" w:fill="auto"/>
          </w:tcPr>
          <w:p w:rsidR="00B92CD0" w:rsidRDefault="00D95A6D" w:rsidP="006118CE">
            <w:pPr>
              <w:pStyle w:val="Default"/>
              <w:jc w:val="center"/>
            </w:pPr>
            <w:r>
              <w:t>6</w:t>
            </w:r>
          </w:p>
        </w:tc>
        <w:tc>
          <w:tcPr>
            <w:tcW w:w="1287" w:type="dxa"/>
            <w:shd w:val="clear" w:color="auto" w:fill="auto"/>
          </w:tcPr>
          <w:p w:rsidR="00B92CD0" w:rsidRPr="002322E2" w:rsidRDefault="00B92CD0" w:rsidP="00950CA0">
            <w:pPr>
              <w:pStyle w:val="Default"/>
              <w:jc w:val="center"/>
            </w:pPr>
            <w:r w:rsidRPr="002322E2">
              <w:t>410031</w:t>
            </w:r>
          </w:p>
        </w:tc>
        <w:tc>
          <w:tcPr>
            <w:tcW w:w="7938" w:type="dxa"/>
            <w:shd w:val="clear" w:color="auto" w:fill="auto"/>
          </w:tcPr>
          <w:p w:rsidR="00B92CD0" w:rsidRPr="00D95A6D" w:rsidRDefault="00B92CD0" w:rsidP="00950CA0">
            <w:pPr>
              <w:pStyle w:val="Default"/>
              <w:jc w:val="both"/>
            </w:pPr>
            <w:r w:rsidRPr="00D95A6D">
              <w:t>ГБУЗ «Ключевская районная больница»</w:t>
            </w:r>
          </w:p>
        </w:tc>
      </w:tr>
      <w:tr w:rsidR="00B92CD0" w:rsidRPr="006118CE" w:rsidTr="004053DA">
        <w:tc>
          <w:tcPr>
            <w:tcW w:w="806" w:type="dxa"/>
            <w:shd w:val="clear" w:color="auto" w:fill="auto"/>
          </w:tcPr>
          <w:p w:rsidR="00B92CD0" w:rsidRDefault="00D95A6D" w:rsidP="006118CE">
            <w:pPr>
              <w:pStyle w:val="Default"/>
              <w:jc w:val="center"/>
            </w:pPr>
            <w:r>
              <w:t>7</w:t>
            </w:r>
          </w:p>
        </w:tc>
        <w:tc>
          <w:tcPr>
            <w:tcW w:w="1287" w:type="dxa"/>
            <w:shd w:val="clear" w:color="auto" w:fill="auto"/>
          </w:tcPr>
          <w:p w:rsidR="00B92CD0" w:rsidRPr="00704D24" w:rsidRDefault="00B92CD0" w:rsidP="00950CA0">
            <w:pPr>
              <w:pStyle w:val="Default"/>
              <w:jc w:val="center"/>
            </w:pPr>
            <w:r w:rsidRPr="00704D24">
              <w:t>410032</w:t>
            </w:r>
          </w:p>
        </w:tc>
        <w:tc>
          <w:tcPr>
            <w:tcW w:w="7938" w:type="dxa"/>
            <w:shd w:val="clear" w:color="auto" w:fill="auto"/>
          </w:tcPr>
          <w:p w:rsidR="00B92CD0" w:rsidRPr="00D95A6D" w:rsidRDefault="00B92CD0" w:rsidP="00950CA0">
            <w:pPr>
              <w:pStyle w:val="Default"/>
              <w:jc w:val="both"/>
            </w:pPr>
            <w:r w:rsidRPr="00D95A6D">
              <w:t>ГБУЗ «Соболевская районная больница»</w:t>
            </w:r>
          </w:p>
        </w:tc>
      </w:tr>
      <w:tr w:rsidR="00B92CD0" w:rsidRPr="006118CE" w:rsidTr="004053DA">
        <w:tc>
          <w:tcPr>
            <w:tcW w:w="806" w:type="dxa"/>
            <w:shd w:val="clear" w:color="auto" w:fill="auto"/>
          </w:tcPr>
          <w:p w:rsidR="00B92CD0" w:rsidRDefault="00D95A6D" w:rsidP="006118CE">
            <w:pPr>
              <w:pStyle w:val="Default"/>
              <w:jc w:val="center"/>
            </w:pPr>
            <w:r>
              <w:t>8</w:t>
            </w:r>
          </w:p>
        </w:tc>
        <w:tc>
          <w:tcPr>
            <w:tcW w:w="1287" w:type="dxa"/>
            <w:shd w:val="clear" w:color="auto" w:fill="auto"/>
          </w:tcPr>
          <w:p w:rsidR="00B92CD0" w:rsidRPr="002322E2" w:rsidRDefault="00B92CD0" w:rsidP="00950CA0">
            <w:pPr>
              <w:pStyle w:val="Default"/>
              <w:jc w:val="center"/>
            </w:pPr>
            <w:r>
              <w:t>410033</w:t>
            </w:r>
          </w:p>
        </w:tc>
        <w:tc>
          <w:tcPr>
            <w:tcW w:w="7938" w:type="dxa"/>
            <w:shd w:val="clear" w:color="auto" w:fill="auto"/>
          </w:tcPr>
          <w:p w:rsidR="00B92CD0" w:rsidRPr="00D95A6D" w:rsidRDefault="00B92CD0" w:rsidP="00950CA0">
            <w:pPr>
              <w:pStyle w:val="Default"/>
              <w:jc w:val="both"/>
            </w:pPr>
            <w:r w:rsidRPr="00D95A6D">
              <w:t>ГБУЗ «Быстринская районная больница»</w:t>
            </w:r>
          </w:p>
        </w:tc>
      </w:tr>
      <w:tr w:rsidR="00B92CD0" w:rsidRPr="006118CE" w:rsidTr="004053DA">
        <w:tc>
          <w:tcPr>
            <w:tcW w:w="806" w:type="dxa"/>
            <w:shd w:val="clear" w:color="auto" w:fill="auto"/>
          </w:tcPr>
          <w:p w:rsidR="00B92CD0" w:rsidRPr="002322E2" w:rsidRDefault="00D95A6D" w:rsidP="006118CE">
            <w:pPr>
              <w:pStyle w:val="Default"/>
              <w:jc w:val="center"/>
            </w:pPr>
            <w:r>
              <w:t>9</w:t>
            </w:r>
          </w:p>
        </w:tc>
        <w:tc>
          <w:tcPr>
            <w:tcW w:w="1287" w:type="dxa"/>
            <w:shd w:val="clear" w:color="auto" w:fill="auto"/>
          </w:tcPr>
          <w:p w:rsidR="00B92CD0" w:rsidRPr="00704D24" w:rsidRDefault="00B92CD0" w:rsidP="00950CA0">
            <w:pPr>
              <w:pStyle w:val="Default"/>
              <w:jc w:val="center"/>
            </w:pPr>
            <w:r w:rsidRPr="00704D24">
              <w:t>410036</w:t>
            </w:r>
          </w:p>
        </w:tc>
        <w:tc>
          <w:tcPr>
            <w:tcW w:w="7938" w:type="dxa"/>
            <w:shd w:val="clear" w:color="auto" w:fill="auto"/>
          </w:tcPr>
          <w:p w:rsidR="00B92CD0" w:rsidRPr="00D95A6D" w:rsidRDefault="00B92CD0" w:rsidP="00950CA0">
            <w:pPr>
              <w:pStyle w:val="Default"/>
              <w:jc w:val="both"/>
            </w:pPr>
            <w:r w:rsidRPr="00D95A6D">
              <w:t>ГБУЗ «Никольская районная больница»</w:t>
            </w:r>
          </w:p>
        </w:tc>
      </w:tr>
      <w:tr w:rsidR="00B92CD0" w:rsidRPr="006118CE" w:rsidTr="004053DA">
        <w:tc>
          <w:tcPr>
            <w:tcW w:w="806" w:type="dxa"/>
            <w:shd w:val="clear" w:color="auto" w:fill="auto"/>
          </w:tcPr>
          <w:p w:rsidR="00B92CD0" w:rsidRPr="002322E2" w:rsidRDefault="00D95A6D" w:rsidP="006118CE">
            <w:pPr>
              <w:pStyle w:val="Default"/>
              <w:jc w:val="center"/>
            </w:pPr>
            <w:r>
              <w:t>10</w:t>
            </w:r>
          </w:p>
        </w:tc>
        <w:tc>
          <w:tcPr>
            <w:tcW w:w="1287" w:type="dxa"/>
            <w:shd w:val="clear" w:color="auto" w:fill="auto"/>
          </w:tcPr>
          <w:p w:rsidR="00B92CD0" w:rsidRPr="00704D24" w:rsidRDefault="00B92CD0" w:rsidP="00950CA0">
            <w:pPr>
              <w:pStyle w:val="Default"/>
              <w:jc w:val="center"/>
            </w:pPr>
            <w:r w:rsidRPr="00704D24">
              <w:t>410037</w:t>
            </w:r>
          </w:p>
        </w:tc>
        <w:tc>
          <w:tcPr>
            <w:tcW w:w="7938" w:type="dxa"/>
            <w:shd w:val="clear" w:color="auto" w:fill="auto"/>
          </w:tcPr>
          <w:p w:rsidR="00B92CD0" w:rsidRPr="00D95A6D" w:rsidRDefault="00B92CD0" w:rsidP="00950CA0">
            <w:pPr>
              <w:pStyle w:val="Default"/>
              <w:jc w:val="both"/>
            </w:pPr>
            <w:r w:rsidRPr="00D95A6D">
              <w:t>ГБУЗ «Тигильская районная больница»</w:t>
            </w:r>
          </w:p>
        </w:tc>
      </w:tr>
      <w:tr w:rsidR="00B92CD0" w:rsidRPr="006118CE" w:rsidTr="004053DA">
        <w:tc>
          <w:tcPr>
            <w:tcW w:w="806" w:type="dxa"/>
            <w:shd w:val="clear" w:color="auto" w:fill="auto"/>
          </w:tcPr>
          <w:p w:rsidR="00B92CD0" w:rsidRPr="002322E2" w:rsidRDefault="00D95A6D" w:rsidP="006118CE">
            <w:pPr>
              <w:pStyle w:val="Default"/>
              <w:jc w:val="center"/>
            </w:pPr>
            <w:r>
              <w:t>11</w:t>
            </w:r>
          </w:p>
        </w:tc>
        <w:tc>
          <w:tcPr>
            <w:tcW w:w="1287" w:type="dxa"/>
            <w:shd w:val="clear" w:color="auto" w:fill="auto"/>
          </w:tcPr>
          <w:p w:rsidR="00B92CD0" w:rsidRPr="00704D24" w:rsidRDefault="00B92CD0" w:rsidP="00950CA0">
            <w:pPr>
              <w:pStyle w:val="Default"/>
              <w:jc w:val="center"/>
            </w:pPr>
            <w:r w:rsidRPr="00704D24">
              <w:t>410038</w:t>
            </w:r>
          </w:p>
        </w:tc>
        <w:tc>
          <w:tcPr>
            <w:tcW w:w="7938" w:type="dxa"/>
            <w:shd w:val="clear" w:color="auto" w:fill="auto"/>
          </w:tcPr>
          <w:p w:rsidR="00B92CD0" w:rsidRPr="00D95A6D" w:rsidRDefault="00B92CD0" w:rsidP="00950CA0">
            <w:pPr>
              <w:pStyle w:val="Default"/>
              <w:jc w:val="both"/>
            </w:pPr>
            <w:r w:rsidRPr="00D95A6D">
              <w:t>ГБУЗ «Карагинская районная больница»</w:t>
            </w:r>
          </w:p>
        </w:tc>
      </w:tr>
      <w:tr w:rsidR="00B92CD0" w:rsidRPr="006118CE" w:rsidTr="004053DA">
        <w:tc>
          <w:tcPr>
            <w:tcW w:w="806" w:type="dxa"/>
            <w:shd w:val="clear" w:color="auto" w:fill="auto"/>
          </w:tcPr>
          <w:p w:rsidR="00B92CD0" w:rsidRPr="002322E2" w:rsidRDefault="00D95A6D" w:rsidP="006118CE">
            <w:pPr>
              <w:pStyle w:val="Default"/>
              <w:jc w:val="center"/>
            </w:pPr>
            <w:r>
              <w:t>12</w:t>
            </w:r>
          </w:p>
        </w:tc>
        <w:tc>
          <w:tcPr>
            <w:tcW w:w="1287" w:type="dxa"/>
            <w:shd w:val="clear" w:color="auto" w:fill="auto"/>
          </w:tcPr>
          <w:p w:rsidR="00B92CD0" w:rsidRPr="00704D24" w:rsidRDefault="00B92CD0" w:rsidP="00950CA0">
            <w:pPr>
              <w:pStyle w:val="Default"/>
              <w:jc w:val="center"/>
            </w:pPr>
            <w:r w:rsidRPr="00704D24">
              <w:t>410039</w:t>
            </w:r>
          </w:p>
        </w:tc>
        <w:tc>
          <w:tcPr>
            <w:tcW w:w="7938" w:type="dxa"/>
            <w:shd w:val="clear" w:color="auto" w:fill="auto"/>
          </w:tcPr>
          <w:p w:rsidR="00B92CD0" w:rsidRPr="00D95A6D" w:rsidRDefault="00B92CD0" w:rsidP="00950CA0">
            <w:pPr>
              <w:pStyle w:val="Default"/>
              <w:jc w:val="both"/>
            </w:pPr>
            <w:r w:rsidRPr="00D95A6D">
              <w:t>ГБУЗ «Олюторская районная больница»</w:t>
            </w:r>
          </w:p>
        </w:tc>
      </w:tr>
      <w:tr w:rsidR="00B92CD0" w:rsidRPr="006118CE" w:rsidTr="004053DA">
        <w:tc>
          <w:tcPr>
            <w:tcW w:w="806" w:type="dxa"/>
            <w:shd w:val="clear" w:color="auto" w:fill="auto"/>
          </w:tcPr>
          <w:p w:rsidR="00B92CD0" w:rsidRPr="002322E2" w:rsidRDefault="00D95A6D" w:rsidP="006118CE">
            <w:pPr>
              <w:pStyle w:val="Default"/>
              <w:jc w:val="center"/>
            </w:pPr>
            <w:r>
              <w:t>13</w:t>
            </w:r>
          </w:p>
        </w:tc>
        <w:tc>
          <w:tcPr>
            <w:tcW w:w="1287" w:type="dxa"/>
            <w:shd w:val="clear" w:color="auto" w:fill="auto"/>
          </w:tcPr>
          <w:p w:rsidR="00B92CD0" w:rsidRPr="00704D24" w:rsidRDefault="00B92CD0" w:rsidP="00950CA0">
            <w:pPr>
              <w:pStyle w:val="Default"/>
              <w:jc w:val="center"/>
            </w:pPr>
            <w:r w:rsidRPr="00704D24">
              <w:t>410040</w:t>
            </w:r>
          </w:p>
        </w:tc>
        <w:tc>
          <w:tcPr>
            <w:tcW w:w="7938" w:type="dxa"/>
            <w:shd w:val="clear" w:color="auto" w:fill="auto"/>
          </w:tcPr>
          <w:p w:rsidR="00B92CD0" w:rsidRPr="00D95A6D" w:rsidRDefault="00B92CD0" w:rsidP="00950CA0">
            <w:pPr>
              <w:pStyle w:val="Default"/>
              <w:jc w:val="both"/>
            </w:pPr>
            <w:r w:rsidRPr="00D95A6D">
              <w:t>ГБУЗ «Пенжинская районная больница»</w:t>
            </w:r>
          </w:p>
        </w:tc>
      </w:tr>
      <w:tr w:rsidR="00B92CD0" w:rsidRPr="006118CE" w:rsidTr="004053DA">
        <w:tc>
          <w:tcPr>
            <w:tcW w:w="806" w:type="dxa"/>
            <w:shd w:val="clear" w:color="auto" w:fill="auto"/>
          </w:tcPr>
          <w:p w:rsidR="00B92CD0" w:rsidRPr="002322E2" w:rsidRDefault="00D95A6D" w:rsidP="006118CE">
            <w:pPr>
              <w:pStyle w:val="Default"/>
              <w:jc w:val="center"/>
            </w:pPr>
            <w:r>
              <w:t>14</w:t>
            </w:r>
          </w:p>
        </w:tc>
        <w:tc>
          <w:tcPr>
            <w:tcW w:w="1287" w:type="dxa"/>
            <w:shd w:val="clear" w:color="auto" w:fill="auto"/>
          </w:tcPr>
          <w:p w:rsidR="00B92CD0" w:rsidRPr="002322E2" w:rsidRDefault="00B92CD0" w:rsidP="00950CA0">
            <w:pPr>
              <w:pStyle w:val="Default"/>
              <w:jc w:val="center"/>
            </w:pPr>
            <w:r w:rsidRPr="002322E2">
              <w:t>410047</w:t>
            </w:r>
          </w:p>
        </w:tc>
        <w:tc>
          <w:tcPr>
            <w:tcW w:w="7938" w:type="dxa"/>
            <w:shd w:val="clear" w:color="auto" w:fill="auto"/>
          </w:tcPr>
          <w:p w:rsidR="00B92CD0" w:rsidRPr="00D95A6D" w:rsidRDefault="00B92CD0" w:rsidP="00950CA0">
            <w:pPr>
              <w:pStyle w:val="Default"/>
              <w:jc w:val="both"/>
            </w:pPr>
            <w:r w:rsidRPr="00D95A6D">
              <w:rPr>
                <w:color w:val="auto"/>
              </w:rPr>
              <w:t>ГБУЗ «Озерновская районная больница»</w:t>
            </w:r>
          </w:p>
        </w:tc>
      </w:tr>
    </w:tbl>
    <w:p w:rsidR="00791B0F" w:rsidRPr="00D84014" w:rsidRDefault="00791B0F" w:rsidP="00B16380">
      <w:pPr>
        <w:pStyle w:val="Default"/>
        <w:jc w:val="both"/>
        <w:rPr>
          <w:sz w:val="28"/>
          <w:szCs w:val="28"/>
        </w:rPr>
      </w:pPr>
    </w:p>
    <w:p w:rsidR="00791B0F" w:rsidRPr="0084167D" w:rsidRDefault="00791B0F" w:rsidP="00AC38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322E2" w:rsidRPr="00791B0F" w:rsidRDefault="002322E2" w:rsidP="00AC38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C384B" w:rsidRPr="008071DA" w:rsidRDefault="00AC384B" w:rsidP="00B16380">
      <w:pPr>
        <w:pStyle w:val="Default"/>
        <w:jc w:val="both"/>
        <w:rPr>
          <w:sz w:val="28"/>
          <w:szCs w:val="28"/>
        </w:rPr>
      </w:pPr>
    </w:p>
    <w:p w:rsidR="00F82F42" w:rsidRDefault="00F82F42" w:rsidP="00F82F42">
      <w:pPr>
        <w:pStyle w:val="Default"/>
        <w:ind w:left="360" w:firstLine="180"/>
        <w:jc w:val="both"/>
        <w:rPr>
          <w:sz w:val="28"/>
          <w:szCs w:val="28"/>
        </w:rPr>
      </w:pPr>
    </w:p>
    <w:p w:rsidR="00424CF3" w:rsidRDefault="00424CF3" w:rsidP="00424CF3">
      <w:pPr>
        <w:pStyle w:val="Default"/>
        <w:ind w:left="360" w:firstLine="180"/>
        <w:jc w:val="both"/>
        <w:rPr>
          <w:sz w:val="28"/>
          <w:szCs w:val="28"/>
        </w:rPr>
      </w:pPr>
    </w:p>
    <w:p w:rsidR="00424CF3" w:rsidRPr="00424CF3" w:rsidRDefault="00424CF3" w:rsidP="00424CF3">
      <w:pPr>
        <w:pStyle w:val="Default"/>
        <w:ind w:firstLine="360"/>
        <w:jc w:val="both"/>
        <w:rPr>
          <w:sz w:val="28"/>
          <w:szCs w:val="28"/>
        </w:rPr>
      </w:pPr>
    </w:p>
    <w:p w:rsidR="00424CF3" w:rsidRDefault="00424CF3" w:rsidP="00D615D7">
      <w:pPr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D615D7" w:rsidRPr="00311296" w:rsidRDefault="00D615D7" w:rsidP="00D615D7">
      <w:pPr>
        <w:pStyle w:val="Default"/>
        <w:ind w:left="360"/>
        <w:jc w:val="both"/>
        <w:rPr>
          <w:b/>
          <w:sz w:val="28"/>
          <w:szCs w:val="28"/>
        </w:rPr>
      </w:pPr>
    </w:p>
    <w:sectPr w:rsidR="00D615D7" w:rsidRPr="00311296" w:rsidSect="00EB7F04">
      <w:pgSz w:w="11906" w:h="16838"/>
      <w:pgMar w:top="851" w:right="567" w:bottom="357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A16" w:rsidRDefault="00340A16">
      <w:r>
        <w:separator/>
      </w:r>
    </w:p>
  </w:endnote>
  <w:endnote w:type="continuationSeparator" w:id="0">
    <w:p w:rsidR="00340A16" w:rsidRDefault="00340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A16" w:rsidRDefault="00340A16">
      <w:r>
        <w:separator/>
      </w:r>
    </w:p>
  </w:footnote>
  <w:footnote w:type="continuationSeparator" w:id="0">
    <w:p w:rsidR="00340A16" w:rsidRDefault="00340A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CB4A89"/>
    <w:multiLevelType w:val="hybridMultilevel"/>
    <w:tmpl w:val="689A3E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8EF30C2"/>
    <w:multiLevelType w:val="hybridMultilevel"/>
    <w:tmpl w:val="1DE2C2FE"/>
    <w:lvl w:ilvl="0" w:tplc="25F462A0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23D3C83"/>
    <w:multiLevelType w:val="hybridMultilevel"/>
    <w:tmpl w:val="8CBA2B7C"/>
    <w:lvl w:ilvl="0" w:tplc="707A7B66">
      <w:start w:val="2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AB514E1"/>
    <w:multiLevelType w:val="hybridMultilevel"/>
    <w:tmpl w:val="1206F612"/>
    <w:lvl w:ilvl="0" w:tplc="A78C32EC">
      <w:start w:val="2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432E019F"/>
    <w:multiLevelType w:val="multilevel"/>
    <w:tmpl w:val="D270B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F95"/>
    <w:rsid w:val="000265BE"/>
    <w:rsid w:val="0004715C"/>
    <w:rsid w:val="00054698"/>
    <w:rsid w:val="0007222E"/>
    <w:rsid w:val="00073519"/>
    <w:rsid w:val="000751D7"/>
    <w:rsid w:val="000908C9"/>
    <w:rsid w:val="00092A5C"/>
    <w:rsid w:val="000944BF"/>
    <w:rsid w:val="00094870"/>
    <w:rsid w:val="000A3417"/>
    <w:rsid w:val="000A5912"/>
    <w:rsid w:val="000A5927"/>
    <w:rsid w:val="000A5C1A"/>
    <w:rsid w:val="000B0D20"/>
    <w:rsid w:val="000B3853"/>
    <w:rsid w:val="000B5B8B"/>
    <w:rsid w:val="000E6D62"/>
    <w:rsid w:val="000F4C8B"/>
    <w:rsid w:val="0010743C"/>
    <w:rsid w:val="00124D71"/>
    <w:rsid w:val="00126872"/>
    <w:rsid w:val="00141303"/>
    <w:rsid w:val="00144DD9"/>
    <w:rsid w:val="001467F4"/>
    <w:rsid w:val="00156EAE"/>
    <w:rsid w:val="00162D94"/>
    <w:rsid w:val="001642CE"/>
    <w:rsid w:val="00182E2D"/>
    <w:rsid w:val="001868A3"/>
    <w:rsid w:val="001A593A"/>
    <w:rsid w:val="001B7BE8"/>
    <w:rsid w:val="001C77C3"/>
    <w:rsid w:val="001D6C15"/>
    <w:rsid w:val="001D7836"/>
    <w:rsid w:val="001E35C9"/>
    <w:rsid w:val="001E44A3"/>
    <w:rsid w:val="001E6856"/>
    <w:rsid w:val="001F2BBE"/>
    <w:rsid w:val="001F6A59"/>
    <w:rsid w:val="00202A61"/>
    <w:rsid w:val="002322E2"/>
    <w:rsid w:val="00232857"/>
    <w:rsid w:val="00235A5A"/>
    <w:rsid w:val="002502DD"/>
    <w:rsid w:val="00250632"/>
    <w:rsid w:val="0025556D"/>
    <w:rsid w:val="0025762D"/>
    <w:rsid w:val="00262A1F"/>
    <w:rsid w:val="002764E3"/>
    <w:rsid w:val="002905EF"/>
    <w:rsid w:val="00290994"/>
    <w:rsid w:val="00291FCC"/>
    <w:rsid w:val="002A2A6F"/>
    <w:rsid w:val="002A2F83"/>
    <w:rsid w:val="002A4149"/>
    <w:rsid w:val="002B3238"/>
    <w:rsid w:val="002B49A5"/>
    <w:rsid w:val="002C43A5"/>
    <w:rsid w:val="002C50C5"/>
    <w:rsid w:val="002C710A"/>
    <w:rsid w:val="002D0FC9"/>
    <w:rsid w:val="002D3E1D"/>
    <w:rsid w:val="002F2E93"/>
    <w:rsid w:val="002F3EDD"/>
    <w:rsid w:val="002F5526"/>
    <w:rsid w:val="00300ACE"/>
    <w:rsid w:val="00305283"/>
    <w:rsid w:val="00307C5E"/>
    <w:rsid w:val="00311296"/>
    <w:rsid w:val="003147D2"/>
    <w:rsid w:val="00317CB0"/>
    <w:rsid w:val="00321230"/>
    <w:rsid w:val="00334546"/>
    <w:rsid w:val="00334FBF"/>
    <w:rsid w:val="00340A16"/>
    <w:rsid w:val="00355242"/>
    <w:rsid w:val="00355EF1"/>
    <w:rsid w:val="003618D4"/>
    <w:rsid w:val="00364112"/>
    <w:rsid w:val="003736BF"/>
    <w:rsid w:val="00381899"/>
    <w:rsid w:val="003922BC"/>
    <w:rsid w:val="003A3E42"/>
    <w:rsid w:val="003C4DCF"/>
    <w:rsid w:val="003D25E5"/>
    <w:rsid w:val="003D392D"/>
    <w:rsid w:val="004024D1"/>
    <w:rsid w:val="004044AA"/>
    <w:rsid w:val="004053DA"/>
    <w:rsid w:val="00414541"/>
    <w:rsid w:val="004226BF"/>
    <w:rsid w:val="00424CF3"/>
    <w:rsid w:val="00444B13"/>
    <w:rsid w:val="0045738C"/>
    <w:rsid w:val="004668CA"/>
    <w:rsid w:val="00472D99"/>
    <w:rsid w:val="004738D6"/>
    <w:rsid w:val="00483980"/>
    <w:rsid w:val="00487C96"/>
    <w:rsid w:val="00490A74"/>
    <w:rsid w:val="0049181A"/>
    <w:rsid w:val="004B0DD3"/>
    <w:rsid w:val="004B61B5"/>
    <w:rsid w:val="004C0DAC"/>
    <w:rsid w:val="004C2428"/>
    <w:rsid w:val="004C40A3"/>
    <w:rsid w:val="004C518F"/>
    <w:rsid w:val="004E040E"/>
    <w:rsid w:val="004F3017"/>
    <w:rsid w:val="004F7B99"/>
    <w:rsid w:val="004F7BD0"/>
    <w:rsid w:val="00520F79"/>
    <w:rsid w:val="00526C4F"/>
    <w:rsid w:val="00533164"/>
    <w:rsid w:val="005349B3"/>
    <w:rsid w:val="00534E8F"/>
    <w:rsid w:val="00535608"/>
    <w:rsid w:val="0054033F"/>
    <w:rsid w:val="00544367"/>
    <w:rsid w:val="0054640E"/>
    <w:rsid w:val="00547BCE"/>
    <w:rsid w:val="00550604"/>
    <w:rsid w:val="00554A2D"/>
    <w:rsid w:val="00562C5E"/>
    <w:rsid w:val="00565503"/>
    <w:rsid w:val="00581C3A"/>
    <w:rsid w:val="005842E1"/>
    <w:rsid w:val="00587896"/>
    <w:rsid w:val="005950D3"/>
    <w:rsid w:val="005B1386"/>
    <w:rsid w:val="005C497F"/>
    <w:rsid w:val="005D02B3"/>
    <w:rsid w:val="005D4C6F"/>
    <w:rsid w:val="005D5973"/>
    <w:rsid w:val="005E4C7A"/>
    <w:rsid w:val="005E7BAD"/>
    <w:rsid w:val="0060533B"/>
    <w:rsid w:val="00610CB5"/>
    <w:rsid w:val="00610D1E"/>
    <w:rsid w:val="006118CE"/>
    <w:rsid w:val="00614C09"/>
    <w:rsid w:val="00615F4E"/>
    <w:rsid w:val="00616027"/>
    <w:rsid w:val="00642063"/>
    <w:rsid w:val="00642931"/>
    <w:rsid w:val="00654738"/>
    <w:rsid w:val="00670385"/>
    <w:rsid w:val="00670AC6"/>
    <w:rsid w:val="00672CE9"/>
    <w:rsid w:val="00673FEF"/>
    <w:rsid w:val="006853AA"/>
    <w:rsid w:val="00687E42"/>
    <w:rsid w:val="00693DA2"/>
    <w:rsid w:val="006C7CA8"/>
    <w:rsid w:val="006D2F8F"/>
    <w:rsid w:val="006D34A3"/>
    <w:rsid w:val="006E0351"/>
    <w:rsid w:val="006F3DC7"/>
    <w:rsid w:val="006F427D"/>
    <w:rsid w:val="00704D24"/>
    <w:rsid w:val="00704F2B"/>
    <w:rsid w:val="007104A1"/>
    <w:rsid w:val="007145D3"/>
    <w:rsid w:val="00716039"/>
    <w:rsid w:val="00720993"/>
    <w:rsid w:val="00723F83"/>
    <w:rsid w:val="007241EF"/>
    <w:rsid w:val="007249FB"/>
    <w:rsid w:val="00725BC4"/>
    <w:rsid w:val="00734E24"/>
    <w:rsid w:val="0073660F"/>
    <w:rsid w:val="007421BF"/>
    <w:rsid w:val="00755B8E"/>
    <w:rsid w:val="00790688"/>
    <w:rsid w:val="00791B0F"/>
    <w:rsid w:val="00794655"/>
    <w:rsid w:val="007A128A"/>
    <w:rsid w:val="007A363A"/>
    <w:rsid w:val="007A5DC4"/>
    <w:rsid w:val="007C5F55"/>
    <w:rsid w:val="007C6E4C"/>
    <w:rsid w:val="007D2ABF"/>
    <w:rsid w:val="007D58D5"/>
    <w:rsid w:val="007D6EF4"/>
    <w:rsid w:val="007D7308"/>
    <w:rsid w:val="007E006F"/>
    <w:rsid w:val="007F4C5E"/>
    <w:rsid w:val="008071DA"/>
    <w:rsid w:val="00821ACA"/>
    <w:rsid w:val="00824D49"/>
    <w:rsid w:val="00825456"/>
    <w:rsid w:val="00833D50"/>
    <w:rsid w:val="00837D42"/>
    <w:rsid w:val="008413DB"/>
    <w:rsid w:val="0084167D"/>
    <w:rsid w:val="0085306D"/>
    <w:rsid w:val="00861DBF"/>
    <w:rsid w:val="008A45FB"/>
    <w:rsid w:val="008D4759"/>
    <w:rsid w:val="008E23F9"/>
    <w:rsid w:val="008E30C0"/>
    <w:rsid w:val="009039B9"/>
    <w:rsid w:val="009063D6"/>
    <w:rsid w:val="00906A63"/>
    <w:rsid w:val="00906B7F"/>
    <w:rsid w:val="009101A0"/>
    <w:rsid w:val="00912A0B"/>
    <w:rsid w:val="009167BC"/>
    <w:rsid w:val="0091794D"/>
    <w:rsid w:val="009211C8"/>
    <w:rsid w:val="0093522D"/>
    <w:rsid w:val="00944021"/>
    <w:rsid w:val="00946729"/>
    <w:rsid w:val="00950CA0"/>
    <w:rsid w:val="00961CBB"/>
    <w:rsid w:val="0096331D"/>
    <w:rsid w:val="009760B2"/>
    <w:rsid w:val="0098486A"/>
    <w:rsid w:val="00991B85"/>
    <w:rsid w:val="009A0FCC"/>
    <w:rsid w:val="009B01A6"/>
    <w:rsid w:val="009B7C06"/>
    <w:rsid w:val="009C1E1F"/>
    <w:rsid w:val="009D6A12"/>
    <w:rsid w:val="009F7F28"/>
    <w:rsid w:val="00A0348A"/>
    <w:rsid w:val="00A055E7"/>
    <w:rsid w:val="00A07B8F"/>
    <w:rsid w:val="00A34A3D"/>
    <w:rsid w:val="00A535B3"/>
    <w:rsid w:val="00A54920"/>
    <w:rsid w:val="00A701B4"/>
    <w:rsid w:val="00A7238E"/>
    <w:rsid w:val="00A72F5E"/>
    <w:rsid w:val="00A9057F"/>
    <w:rsid w:val="00A95904"/>
    <w:rsid w:val="00AB3E32"/>
    <w:rsid w:val="00AB5D5C"/>
    <w:rsid w:val="00AC384B"/>
    <w:rsid w:val="00AC7348"/>
    <w:rsid w:val="00AE5A34"/>
    <w:rsid w:val="00AF4D43"/>
    <w:rsid w:val="00B13532"/>
    <w:rsid w:val="00B16380"/>
    <w:rsid w:val="00B2434E"/>
    <w:rsid w:val="00B3542D"/>
    <w:rsid w:val="00B52C7D"/>
    <w:rsid w:val="00B663ED"/>
    <w:rsid w:val="00B6687D"/>
    <w:rsid w:val="00B70177"/>
    <w:rsid w:val="00B87101"/>
    <w:rsid w:val="00B92CD0"/>
    <w:rsid w:val="00BA4461"/>
    <w:rsid w:val="00BB7499"/>
    <w:rsid w:val="00BC1BAA"/>
    <w:rsid w:val="00BC55AA"/>
    <w:rsid w:val="00BC63B9"/>
    <w:rsid w:val="00BD5B59"/>
    <w:rsid w:val="00BE691E"/>
    <w:rsid w:val="00BF58A3"/>
    <w:rsid w:val="00C01DE4"/>
    <w:rsid w:val="00C032A6"/>
    <w:rsid w:val="00C063CD"/>
    <w:rsid w:val="00C11C59"/>
    <w:rsid w:val="00C15F63"/>
    <w:rsid w:val="00C2094F"/>
    <w:rsid w:val="00C221F8"/>
    <w:rsid w:val="00C31A79"/>
    <w:rsid w:val="00C33963"/>
    <w:rsid w:val="00C36647"/>
    <w:rsid w:val="00C41A2C"/>
    <w:rsid w:val="00C5537C"/>
    <w:rsid w:val="00C57974"/>
    <w:rsid w:val="00C62E59"/>
    <w:rsid w:val="00C65ECD"/>
    <w:rsid w:val="00C6682D"/>
    <w:rsid w:val="00C74959"/>
    <w:rsid w:val="00C80054"/>
    <w:rsid w:val="00C80CC6"/>
    <w:rsid w:val="00C905ED"/>
    <w:rsid w:val="00C955BD"/>
    <w:rsid w:val="00CA188F"/>
    <w:rsid w:val="00CA2902"/>
    <w:rsid w:val="00CB1BA4"/>
    <w:rsid w:val="00CB5831"/>
    <w:rsid w:val="00CB70B6"/>
    <w:rsid w:val="00CB736C"/>
    <w:rsid w:val="00CC0E57"/>
    <w:rsid w:val="00CE205C"/>
    <w:rsid w:val="00D00A2C"/>
    <w:rsid w:val="00D06329"/>
    <w:rsid w:val="00D1373F"/>
    <w:rsid w:val="00D17A14"/>
    <w:rsid w:val="00D20E31"/>
    <w:rsid w:val="00D37DFC"/>
    <w:rsid w:val="00D408A8"/>
    <w:rsid w:val="00D42AA9"/>
    <w:rsid w:val="00D4688A"/>
    <w:rsid w:val="00D518B7"/>
    <w:rsid w:val="00D577FF"/>
    <w:rsid w:val="00D60BA8"/>
    <w:rsid w:val="00D615D7"/>
    <w:rsid w:val="00D667FF"/>
    <w:rsid w:val="00D73F95"/>
    <w:rsid w:val="00D75F09"/>
    <w:rsid w:val="00D77F35"/>
    <w:rsid w:val="00D82CF4"/>
    <w:rsid w:val="00D83F69"/>
    <w:rsid w:val="00D84014"/>
    <w:rsid w:val="00D848B8"/>
    <w:rsid w:val="00D85989"/>
    <w:rsid w:val="00D959BC"/>
    <w:rsid w:val="00D95A6D"/>
    <w:rsid w:val="00DB242B"/>
    <w:rsid w:val="00DC35E9"/>
    <w:rsid w:val="00DE21A7"/>
    <w:rsid w:val="00DE7772"/>
    <w:rsid w:val="00DE7BD6"/>
    <w:rsid w:val="00DF039D"/>
    <w:rsid w:val="00DF4656"/>
    <w:rsid w:val="00E01B3E"/>
    <w:rsid w:val="00E034A4"/>
    <w:rsid w:val="00E15562"/>
    <w:rsid w:val="00E20E8F"/>
    <w:rsid w:val="00E218D2"/>
    <w:rsid w:val="00E3061A"/>
    <w:rsid w:val="00E33384"/>
    <w:rsid w:val="00E448BC"/>
    <w:rsid w:val="00E44A26"/>
    <w:rsid w:val="00E66BB9"/>
    <w:rsid w:val="00E70F6D"/>
    <w:rsid w:val="00E82125"/>
    <w:rsid w:val="00E82573"/>
    <w:rsid w:val="00E960F1"/>
    <w:rsid w:val="00E97077"/>
    <w:rsid w:val="00EA2BB2"/>
    <w:rsid w:val="00EB4BFF"/>
    <w:rsid w:val="00EB7F04"/>
    <w:rsid w:val="00ED2416"/>
    <w:rsid w:val="00ED7E8A"/>
    <w:rsid w:val="00EE2DA5"/>
    <w:rsid w:val="00EF1494"/>
    <w:rsid w:val="00F030CC"/>
    <w:rsid w:val="00F0674D"/>
    <w:rsid w:val="00F079B9"/>
    <w:rsid w:val="00F2131E"/>
    <w:rsid w:val="00F26E43"/>
    <w:rsid w:val="00F317FC"/>
    <w:rsid w:val="00F37398"/>
    <w:rsid w:val="00F4010B"/>
    <w:rsid w:val="00F506F2"/>
    <w:rsid w:val="00F527DB"/>
    <w:rsid w:val="00F52D3F"/>
    <w:rsid w:val="00F55F4A"/>
    <w:rsid w:val="00F62463"/>
    <w:rsid w:val="00F6452A"/>
    <w:rsid w:val="00F670C8"/>
    <w:rsid w:val="00F7195E"/>
    <w:rsid w:val="00F76A02"/>
    <w:rsid w:val="00F82F42"/>
    <w:rsid w:val="00F869A9"/>
    <w:rsid w:val="00F90F03"/>
    <w:rsid w:val="00F975BB"/>
    <w:rsid w:val="00FA1A55"/>
    <w:rsid w:val="00FA52D8"/>
    <w:rsid w:val="00FB65F9"/>
    <w:rsid w:val="00FB7101"/>
    <w:rsid w:val="00FC0066"/>
    <w:rsid w:val="00FC0FC8"/>
    <w:rsid w:val="00FC2914"/>
    <w:rsid w:val="00FC2CE9"/>
    <w:rsid w:val="00FC67B9"/>
    <w:rsid w:val="00FD3ED0"/>
    <w:rsid w:val="00FD4087"/>
    <w:rsid w:val="00FD7302"/>
    <w:rsid w:val="00FE0253"/>
    <w:rsid w:val="00FE3BF7"/>
    <w:rsid w:val="00FE4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3F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3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D73F9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note text"/>
    <w:basedOn w:val="a"/>
    <w:semiHidden/>
    <w:rsid w:val="0060533B"/>
    <w:rPr>
      <w:sz w:val="20"/>
      <w:szCs w:val="20"/>
    </w:rPr>
  </w:style>
  <w:style w:type="character" w:styleId="a5">
    <w:name w:val="footnote reference"/>
    <w:semiHidden/>
    <w:rsid w:val="0060533B"/>
    <w:rPr>
      <w:vertAlign w:val="superscript"/>
    </w:rPr>
  </w:style>
  <w:style w:type="character" w:customStyle="1" w:styleId="Default0">
    <w:name w:val="Default Знак"/>
    <w:link w:val="Default"/>
    <w:rsid w:val="00A54920"/>
    <w:rPr>
      <w:color w:val="000000"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3F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3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D73F9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note text"/>
    <w:basedOn w:val="a"/>
    <w:semiHidden/>
    <w:rsid w:val="0060533B"/>
    <w:rPr>
      <w:sz w:val="20"/>
      <w:szCs w:val="20"/>
    </w:rPr>
  </w:style>
  <w:style w:type="character" w:styleId="a5">
    <w:name w:val="footnote reference"/>
    <w:semiHidden/>
    <w:rsid w:val="0060533B"/>
    <w:rPr>
      <w:vertAlign w:val="superscript"/>
    </w:rPr>
  </w:style>
  <w:style w:type="character" w:customStyle="1" w:styleId="Default0">
    <w:name w:val="Default Знак"/>
    <w:link w:val="Default"/>
    <w:rsid w:val="00A54920"/>
    <w:rPr>
      <w:color w:val="000000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563A7-343D-4CB0-9E0E-DFEDD07AF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154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19</vt:lpstr>
    </vt:vector>
  </TitlesOfParts>
  <Company>Камчатский ТФОМС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19</dc:title>
  <dc:creator>Панкова Е.Ю.</dc:creator>
  <cp:lastModifiedBy>Векинцева Н.П.</cp:lastModifiedBy>
  <cp:revision>6</cp:revision>
  <cp:lastPrinted>2016-02-01T00:58:00Z</cp:lastPrinted>
  <dcterms:created xsi:type="dcterms:W3CDTF">2017-10-19T02:09:00Z</dcterms:created>
  <dcterms:modified xsi:type="dcterms:W3CDTF">2017-12-25T21:34:00Z</dcterms:modified>
</cp:coreProperties>
</file>