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823114" w:rsidTr="00823114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823114" w:rsidRDefault="00D73F95" w:rsidP="00D73F9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C77913" w:rsidRDefault="00156EAE" w:rsidP="00823114">
            <w:pPr>
              <w:ind w:left="-108"/>
            </w:pPr>
            <w:r>
              <w:t xml:space="preserve">Приложение </w:t>
            </w:r>
            <w:r w:rsidR="00CE205C" w:rsidRPr="00854865">
              <w:t>1</w:t>
            </w:r>
            <w:r w:rsidR="00962783" w:rsidRPr="00854865">
              <w:t>.</w:t>
            </w:r>
            <w:r w:rsidR="00CE205C" w:rsidRPr="00854865">
              <w:t>1</w:t>
            </w:r>
          </w:p>
          <w:p w:rsidR="00D73F95" w:rsidRPr="0078334D" w:rsidRDefault="00550604" w:rsidP="00813934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552D08">
              <w:t xml:space="preserve">от </w:t>
            </w:r>
            <w:r w:rsidR="00813934" w:rsidRPr="00282C9A">
              <w:t>28</w:t>
            </w:r>
            <w:r w:rsidR="00C77913" w:rsidRPr="00282C9A">
              <w:t>.</w:t>
            </w:r>
            <w:r w:rsidR="00813934" w:rsidRPr="00282C9A">
              <w:t>12</w:t>
            </w:r>
            <w:r w:rsidR="00F0674D" w:rsidRPr="00282C9A">
              <w:t>.201</w:t>
            </w:r>
            <w:r w:rsidR="00185615" w:rsidRPr="00282C9A">
              <w:t>7</w:t>
            </w:r>
            <w:r w:rsidR="00F0674D" w:rsidRPr="00282C9A">
              <w:t xml:space="preserve"> года № 1</w:t>
            </w:r>
            <w:bookmarkStart w:id="0" w:name="_GoBack"/>
            <w:bookmarkEnd w:id="0"/>
            <w:r w:rsidR="00F0674D" w:rsidRPr="00552D08">
              <w:t>/201</w:t>
            </w:r>
            <w:r w:rsidR="0078334D" w:rsidRPr="0078334D">
              <w:t>8</w:t>
            </w:r>
          </w:p>
        </w:tc>
      </w:tr>
    </w:tbl>
    <w:p w:rsidR="002533E5" w:rsidRPr="00BC3131" w:rsidRDefault="002533E5" w:rsidP="007A5DC4">
      <w:pPr>
        <w:pStyle w:val="Default"/>
        <w:jc w:val="center"/>
        <w:rPr>
          <w:color w:val="1F497D"/>
          <w:sz w:val="20"/>
          <w:szCs w:val="20"/>
        </w:rPr>
      </w:pPr>
    </w:p>
    <w:p w:rsidR="007A5DC4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E218D2">
        <w:rPr>
          <w:b/>
          <w:sz w:val="28"/>
          <w:szCs w:val="28"/>
        </w:rPr>
        <w:t xml:space="preserve"> </w:t>
      </w:r>
      <w:r w:rsidR="00CE205C" w:rsidRPr="00CE205C">
        <w:rPr>
          <w:b/>
          <w:sz w:val="28"/>
          <w:szCs w:val="28"/>
        </w:rPr>
        <w:t>(</w:t>
      </w:r>
      <w:r w:rsidR="00CE205C">
        <w:rPr>
          <w:b/>
          <w:sz w:val="28"/>
          <w:szCs w:val="28"/>
        </w:rPr>
        <w:t xml:space="preserve">структурных подразделений медицинских организаций), </w:t>
      </w:r>
      <w:r w:rsidR="00CE205C" w:rsidRPr="00552D08">
        <w:rPr>
          <w:b/>
          <w:sz w:val="28"/>
          <w:szCs w:val="28"/>
        </w:rPr>
        <w:t xml:space="preserve">оплата </w:t>
      </w:r>
      <w:r w:rsidR="00884B2A" w:rsidRPr="00552D08">
        <w:rPr>
          <w:b/>
          <w:sz w:val="28"/>
          <w:szCs w:val="28"/>
        </w:rPr>
        <w:t xml:space="preserve">амбулаторной </w:t>
      </w:r>
      <w:r w:rsidR="00CE205C" w:rsidRPr="00552D08">
        <w:rPr>
          <w:b/>
          <w:sz w:val="28"/>
          <w:szCs w:val="28"/>
        </w:rPr>
        <w:t xml:space="preserve">медицинской помощи </w:t>
      </w:r>
      <w:r w:rsidR="00884B2A" w:rsidRPr="00552D08">
        <w:rPr>
          <w:b/>
          <w:sz w:val="28"/>
          <w:szCs w:val="28"/>
        </w:rPr>
        <w:t xml:space="preserve">и диагностических </w:t>
      </w:r>
      <w:proofErr w:type="gramStart"/>
      <w:r w:rsidR="00884B2A" w:rsidRPr="00552D08">
        <w:rPr>
          <w:b/>
          <w:sz w:val="28"/>
          <w:szCs w:val="28"/>
        </w:rPr>
        <w:t>услуг</w:t>
      </w:r>
      <w:proofErr w:type="gramEnd"/>
      <w:r w:rsidR="00884B2A" w:rsidRPr="00552D08">
        <w:rPr>
          <w:b/>
          <w:sz w:val="28"/>
          <w:szCs w:val="28"/>
        </w:rPr>
        <w:t xml:space="preserve"> </w:t>
      </w:r>
      <w:r w:rsidR="00CE205C" w:rsidRPr="00552D08">
        <w:rPr>
          <w:b/>
          <w:sz w:val="28"/>
          <w:szCs w:val="28"/>
        </w:rPr>
        <w:t>в которых осуществляется за единицу объема медицинской помощи</w:t>
      </w:r>
      <w:r w:rsidR="00CE205C">
        <w:rPr>
          <w:b/>
          <w:sz w:val="28"/>
          <w:szCs w:val="28"/>
        </w:rPr>
        <w:t xml:space="preserve"> </w:t>
      </w:r>
    </w:p>
    <w:p w:rsidR="006F2468" w:rsidRDefault="006F2468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7938"/>
      </w:tblGrid>
      <w:tr w:rsidR="006F2468" w:rsidRPr="00AE795F" w:rsidTr="00AE795F">
        <w:tc>
          <w:tcPr>
            <w:tcW w:w="817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AE795F">
              <w:rPr>
                <w:color w:val="auto"/>
                <w:sz w:val="20"/>
                <w:szCs w:val="20"/>
              </w:rPr>
              <w:t>п</w:t>
            </w:r>
            <w:proofErr w:type="gramEnd"/>
            <w:r w:rsidRPr="00AE795F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1276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Наименование МО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410001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 xml:space="preserve">ГБУЗ «Камчатская краевая больница им. А.С. </w:t>
            </w:r>
            <w:proofErr w:type="spellStart"/>
            <w:r w:rsidRPr="00AE795F">
              <w:rPr>
                <w:color w:val="auto"/>
              </w:rPr>
              <w:t>Лукашевского</w:t>
            </w:r>
            <w:proofErr w:type="spellEnd"/>
            <w:r w:rsidRPr="00AE795F">
              <w:rPr>
                <w:color w:val="auto"/>
              </w:rPr>
              <w:t>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410002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больница»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410003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стоматологическая поликлиника»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410004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кожно-венерологический диспансер»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410005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кардиологический диспансер» в части консультативных посещений и обращений, а также при оказании медицинской помощи в Центре здоровья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410006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онкологический диспансер»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410007</w:t>
            </w:r>
          </w:p>
        </w:tc>
        <w:tc>
          <w:tcPr>
            <w:tcW w:w="7938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«Корякская окружная больница»</w:t>
            </w:r>
            <w:r w:rsidR="00602185">
              <w:rPr>
                <w:color w:val="auto"/>
              </w:rPr>
              <w:t xml:space="preserve"> в части посещений по неотложной медицинской помощи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410008</w:t>
            </w:r>
          </w:p>
        </w:tc>
        <w:tc>
          <w:tcPr>
            <w:tcW w:w="7938" w:type="dxa"/>
            <w:shd w:val="clear" w:color="auto" w:fill="auto"/>
          </w:tcPr>
          <w:p w:rsidR="00F30B76" w:rsidRDefault="00F30B76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1» в части посещений по неотложной медицинской помощи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410009</w:t>
            </w:r>
          </w:p>
        </w:tc>
        <w:tc>
          <w:tcPr>
            <w:tcW w:w="7938" w:type="dxa"/>
            <w:shd w:val="clear" w:color="auto" w:fill="auto"/>
          </w:tcPr>
          <w:p w:rsidR="00F30B76" w:rsidRDefault="00F30B76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2» в части посещений по неотложной медицинской помощи</w:t>
            </w:r>
            <w:r w:rsidR="00813934">
              <w:rPr>
                <w:color w:val="auto"/>
              </w:rPr>
              <w:t xml:space="preserve"> и диагностических услуг</w:t>
            </w:r>
          </w:p>
        </w:tc>
      </w:tr>
      <w:tr w:rsidR="00A543C0" w:rsidRPr="00AE795F" w:rsidTr="00AE795F">
        <w:tc>
          <w:tcPr>
            <w:tcW w:w="817" w:type="dxa"/>
            <w:shd w:val="clear" w:color="auto" w:fill="auto"/>
          </w:tcPr>
          <w:p w:rsidR="00A543C0" w:rsidRPr="00AE795F" w:rsidRDefault="00123730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A543C0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410011</w:t>
            </w:r>
          </w:p>
        </w:tc>
        <w:tc>
          <w:tcPr>
            <w:tcW w:w="7938" w:type="dxa"/>
            <w:shd w:val="clear" w:color="auto" w:fill="auto"/>
          </w:tcPr>
          <w:p w:rsidR="00A543C0" w:rsidRPr="00AE795F" w:rsidRDefault="00A543C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Травматологический пункт в ГБУЗ «</w:t>
            </w:r>
            <w:proofErr w:type="gramStart"/>
            <w:r w:rsidRPr="00AE795F">
              <w:rPr>
                <w:color w:val="auto"/>
              </w:rPr>
              <w:t>Петропавловск-Камчатская</w:t>
            </w:r>
            <w:proofErr w:type="gramEnd"/>
            <w:r w:rsidRPr="00AE795F">
              <w:rPr>
                <w:color w:val="auto"/>
              </w:rPr>
              <w:t xml:space="preserve"> городская поликлиника № 1»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123730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410013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родильный дом»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410014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81393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стоматологическая поликлиника» 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B611FD">
            <w:pPr>
              <w:pStyle w:val="Default"/>
              <w:jc w:val="center"/>
            </w:pPr>
            <w:r w:rsidRPr="002322E2">
              <w:t>410015</w:t>
            </w:r>
          </w:p>
        </w:tc>
        <w:tc>
          <w:tcPr>
            <w:tcW w:w="7938" w:type="dxa"/>
            <w:shd w:val="clear" w:color="auto" w:fill="auto"/>
          </w:tcPr>
          <w:p w:rsidR="00813934" w:rsidRPr="002322E2" w:rsidRDefault="00813934" w:rsidP="00B611FD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1»</w:t>
            </w:r>
            <w:r>
              <w:t xml:space="preserve"> </w:t>
            </w:r>
            <w:r>
              <w:rPr>
                <w:color w:val="auto"/>
              </w:rPr>
              <w:t>в части посещений по неотложной медицинской помощи</w:t>
            </w:r>
            <w:r>
              <w:t xml:space="preserve"> 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B611FD">
            <w:pPr>
              <w:pStyle w:val="Default"/>
              <w:jc w:val="center"/>
            </w:pPr>
            <w:r w:rsidRPr="002322E2">
              <w:t>410016</w:t>
            </w:r>
          </w:p>
        </w:tc>
        <w:tc>
          <w:tcPr>
            <w:tcW w:w="7938" w:type="dxa"/>
            <w:shd w:val="clear" w:color="auto" w:fill="auto"/>
          </w:tcPr>
          <w:p w:rsidR="00813934" w:rsidRPr="002322E2" w:rsidRDefault="00813934" w:rsidP="00B611FD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2»</w:t>
            </w:r>
            <w:r>
              <w:t xml:space="preserve"> </w:t>
            </w:r>
            <w:r>
              <w:rPr>
                <w:color w:val="auto"/>
              </w:rPr>
              <w:t>в части посещений по неотложной медицинской помощи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B611FD">
            <w:pPr>
              <w:pStyle w:val="Default"/>
              <w:jc w:val="center"/>
            </w:pPr>
            <w:r>
              <w:t>410017</w:t>
            </w:r>
          </w:p>
        </w:tc>
        <w:tc>
          <w:tcPr>
            <w:tcW w:w="7938" w:type="dxa"/>
            <w:shd w:val="clear" w:color="auto" w:fill="auto"/>
          </w:tcPr>
          <w:p w:rsidR="00813934" w:rsidRPr="002322E2" w:rsidRDefault="00813934" w:rsidP="00B611FD">
            <w:pPr>
              <w:pStyle w:val="Default"/>
              <w:jc w:val="both"/>
            </w:pPr>
            <w:r>
              <w:t xml:space="preserve">ГБУЗ </w:t>
            </w:r>
            <w:r w:rsidRPr="006231BF">
              <w:rPr>
                <w:szCs w:val="28"/>
              </w:rPr>
              <w:t>«</w:t>
            </w:r>
            <w:proofErr w:type="gramStart"/>
            <w:r w:rsidRPr="006231BF">
              <w:rPr>
                <w:szCs w:val="28"/>
              </w:rPr>
              <w:t>Петропавловск-Камчатская</w:t>
            </w:r>
            <w:proofErr w:type="gramEnd"/>
            <w:r w:rsidRPr="006231BF">
              <w:rPr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  <w:r w:rsidR="00123730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410018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районная больница» в части посещений по неотложной медицинской помощи и диагностических услуг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B611FD">
            <w:pPr>
              <w:pStyle w:val="Default"/>
              <w:jc w:val="center"/>
            </w:pPr>
            <w:r>
              <w:t>410019</w:t>
            </w:r>
          </w:p>
        </w:tc>
        <w:tc>
          <w:tcPr>
            <w:tcW w:w="7938" w:type="dxa"/>
            <w:shd w:val="clear" w:color="auto" w:fill="auto"/>
          </w:tcPr>
          <w:p w:rsidR="00813934" w:rsidRPr="00B92CD0" w:rsidRDefault="00813934" w:rsidP="00B611FD">
            <w:pPr>
              <w:pStyle w:val="Default"/>
              <w:jc w:val="both"/>
            </w:pPr>
            <w:r w:rsidRPr="00B92CD0">
              <w:t>ГБУЗ «</w:t>
            </w:r>
            <w:proofErr w:type="spellStart"/>
            <w:r w:rsidRPr="00B92CD0">
              <w:t>Елизовская</w:t>
            </w:r>
            <w:proofErr w:type="spellEnd"/>
            <w:r w:rsidRPr="00B92CD0">
              <w:t xml:space="preserve"> районная стоматологическая поликлиника»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813934"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410028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«Мильковская районная больница» в части посещений по неотложной медицинской помощи</w:t>
            </w:r>
            <w:r w:rsidR="00813934">
              <w:rPr>
                <w:color w:val="auto"/>
              </w:rPr>
              <w:t xml:space="preserve"> и диагностических услуг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410029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Усть-Большерецкая</w:t>
            </w:r>
            <w:proofErr w:type="spellEnd"/>
            <w:r>
              <w:rPr>
                <w:color w:val="auto"/>
              </w:rPr>
              <w:t xml:space="preserve">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410030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«Усть-Камчатская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410031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«Ключевская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410032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«Соболевская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410033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«Быстринская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410035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Вилючинская</w:t>
            </w:r>
            <w:proofErr w:type="spellEnd"/>
            <w:r>
              <w:rPr>
                <w:color w:val="auto"/>
              </w:rPr>
              <w:t xml:space="preserve"> городская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25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410036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«Никольская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410037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«Тигильская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813934"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410038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«Карагинская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410039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«Олюторская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410040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«Пенжинская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410046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инфекционная больница»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410047</w:t>
            </w:r>
          </w:p>
        </w:tc>
        <w:tc>
          <w:tcPr>
            <w:tcW w:w="7938" w:type="dxa"/>
            <w:shd w:val="clear" w:color="auto" w:fill="auto"/>
          </w:tcPr>
          <w:p w:rsidR="00123730" w:rsidRDefault="00123730" w:rsidP="00FE1BF9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«Озерновская районная больница» в части посещений по неотложной медицинской помощи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410050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«МаксДент»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123730" w:rsidRPr="0078334D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410051</w:t>
            </w:r>
          </w:p>
        </w:tc>
        <w:tc>
          <w:tcPr>
            <w:tcW w:w="7938" w:type="dxa"/>
            <w:shd w:val="clear" w:color="auto" w:fill="auto"/>
          </w:tcPr>
          <w:p w:rsidR="00123730" w:rsidRPr="00685744" w:rsidRDefault="00123730" w:rsidP="0068574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станция скорой медицинской помощи»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410052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станция скорой медицинской помощи»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410056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«Камчатская неврологическая 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410057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410075</w:t>
            </w:r>
          </w:p>
        </w:tc>
        <w:tc>
          <w:tcPr>
            <w:tcW w:w="7938" w:type="dxa"/>
            <w:shd w:val="clear" w:color="auto" w:fill="auto"/>
          </w:tcPr>
          <w:p w:rsidR="00123730" w:rsidRPr="00123730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ФКУЗ «МСЧ № 41 ФСИН»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410077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Центр СПИД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410078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ФГКУ «145 военный госпиталь» МО РФ</w:t>
            </w:r>
          </w:p>
        </w:tc>
      </w:tr>
    </w:tbl>
    <w:p w:rsidR="007A5DC4" w:rsidRDefault="001E35C9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67" w:rsidRDefault="00505267">
      <w:r>
        <w:separator/>
      </w:r>
    </w:p>
  </w:endnote>
  <w:endnote w:type="continuationSeparator" w:id="0">
    <w:p w:rsidR="00505267" w:rsidRDefault="0050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67" w:rsidRDefault="00505267">
      <w:r>
        <w:separator/>
      </w:r>
    </w:p>
  </w:footnote>
  <w:footnote w:type="continuationSeparator" w:id="0">
    <w:p w:rsidR="00505267" w:rsidRDefault="00505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30A09"/>
    <w:rsid w:val="0004715C"/>
    <w:rsid w:val="00054698"/>
    <w:rsid w:val="0007222E"/>
    <w:rsid w:val="00073519"/>
    <w:rsid w:val="000908C9"/>
    <w:rsid w:val="00092A5C"/>
    <w:rsid w:val="000944BF"/>
    <w:rsid w:val="00094870"/>
    <w:rsid w:val="000A3417"/>
    <w:rsid w:val="000A3E19"/>
    <w:rsid w:val="000A5912"/>
    <w:rsid w:val="000A5927"/>
    <w:rsid w:val="000A5C1A"/>
    <w:rsid w:val="000B0D20"/>
    <w:rsid w:val="000B3853"/>
    <w:rsid w:val="000B5B8B"/>
    <w:rsid w:val="000E6D62"/>
    <w:rsid w:val="0010743C"/>
    <w:rsid w:val="00123730"/>
    <w:rsid w:val="00126872"/>
    <w:rsid w:val="00141303"/>
    <w:rsid w:val="00144BF8"/>
    <w:rsid w:val="00144DD9"/>
    <w:rsid w:val="001467F4"/>
    <w:rsid w:val="00156EAE"/>
    <w:rsid w:val="001642CE"/>
    <w:rsid w:val="0017417B"/>
    <w:rsid w:val="00182E2D"/>
    <w:rsid w:val="00185615"/>
    <w:rsid w:val="001868A3"/>
    <w:rsid w:val="001A593A"/>
    <w:rsid w:val="001C77C3"/>
    <w:rsid w:val="001D6C15"/>
    <w:rsid w:val="001E35C9"/>
    <w:rsid w:val="001E44A3"/>
    <w:rsid w:val="001E6856"/>
    <w:rsid w:val="001F2BBE"/>
    <w:rsid w:val="001F38F5"/>
    <w:rsid w:val="001F6A59"/>
    <w:rsid w:val="00202A61"/>
    <w:rsid w:val="00212DCE"/>
    <w:rsid w:val="0021410C"/>
    <w:rsid w:val="00221279"/>
    <w:rsid w:val="002454E5"/>
    <w:rsid w:val="002502DD"/>
    <w:rsid w:val="00250632"/>
    <w:rsid w:val="002533E5"/>
    <w:rsid w:val="0025556D"/>
    <w:rsid w:val="0025762D"/>
    <w:rsid w:val="00262A1F"/>
    <w:rsid w:val="0027042B"/>
    <w:rsid w:val="00282C9A"/>
    <w:rsid w:val="0028342B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30399F"/>
    <w:rsid w:val="00305283"/>
    <w:rsid w:val="00307C5E"/>
    <w:rsid w:val="00311296"/>
    <w:rsid w:val="003147D2"/>
    <w:rsid w:val="00317CB0"/>
    <w:rsid w:val="00321230"/>
    <w:rsid w:val="00331D08"/>
    <w:rsid w:val="00334546"/>
    <w:rsid w:val="00334FBF"/>
    <w:rsid w:val="00336807"/>
    <w:rsid w:val="00355242"/>
    <w:rsid w:val="00355EF1"/>
    <w:rsid w:val="00355F6A"/>
    <w:rsid w:val="003618D4"/>
    <w:rsid w:val="00364112"/>
    <w:rsid w:val="003736BF"/>
    <w:rsid w:val="00381899"/>
    <w:rsid w:val="003922BC"/>
    <w:rsid w:val="00397535"/>
    <w:rsid w:val="003A3E42"/>
    <w:rsid w:val="003C4DCF"/>
    <w:rsid w:val="003D25E5"/>
    <w:rsid w:val="003D392D"/>
    <w:rsid w:val="004024D1"/>
    <w:rsid w:val="004044AA"/>
    <w:rsid w:val="00414541"/>
    <w:rsid w:val="00415A78"/>
    <w:rsid w:val="00416A1C"/>
    <w:rsid w:val="004226BF"/>
    <w:rsid w:val="00424CF3"/>
    <w:rsid w:val="00444B13"/>
    <w:rsid w:val="00452ABC"/>
    <w:rsid w:val="0045738C"/>
    <w:rsid w:val="004668CA"/>
    <w:rsid w:val="00472D99"/>
    <w:rsid w:val="004738D6"/>
    <w:rsid w:val="00483980"/>
    <w:rsid w:val="00487C96"/>
    <w:rsid w:val="0049181A"/>
    <w:rsid w:val="004B61B5"/>
    <w:rsid w:val="004C0DAC"/>
    <w:rsid w:val="004C2428"/>
    <w:rsid w:val="004C40A3"/>
    <w:rsid w:val="004C518F"/>
    <w:rsid w:val="004E040E"/>
    <w:rsid w:val="004E5BB9"/>
    <w:rsid w:val="004F3017"/>
    <w:rsid w:val="004F7B99"/>
    <w:rsid w:val="004F7BD0"/>
    <w:rsid w:val="00505267"/>
    <w:rsid w:val="00520F79"/>
    <w:rsid w:val="00526C4F"/>
    <w:rsid w:val="00533164"/>
    <w:rsid w:val="005349B3"/>
    <w:rsid w:val="00534E8F"/>
    <w:rsid w:val="00535608"/>
    <w:rsid w:val="005406C0"/>
    <w:rsid w:val="0054640E"/>
    <w:rsid w:val="00547BCE"/>
    <w:rsid w:val="00550604"/>
    <w:rsid w:val="00552D08"/>
    <w:rsid w:val="00554A2D"/>
    <w:rsid w:val="00565503"/>
    <w:rsid w:val="00571339"/>
    <w:rsid w:val="00581C3A"/>
    <w:rsid w:val="00581E4A"/>
    <w:rsid w:val="005842E1"/>
    <w:rsid w:val="00587896"/>
    <w:rsid w:val="005950D3"/>
    <w:rsid w:val="005B1386"/>
    <w:rsid w:val="005C497F"/>
    <w:rsid w:val="005D02B3"/>
    <w:rsid w:val="005D4C6F"/>
    <w:rsid w:val="005D5973"/>
    <w:rsid w:val="005E4C7A"/>
    <w:rsid w:val="005E5995"/>
    <w:rsid w:val="005E7BAD"/>
    <w:rsid w:val="00602185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60E33"/>
    <w:rsid w:val="00670385"/>
    <w:rsid w:val="00672CE9"/>
    <w:rsid w:val="00673FEF"/>
    <w:rsid w:val="006853AA"/>
    <w:rsid w:val="00685744"/>
    <w:rsid w:val="00687E42"/>
    <w:rsid w:val="00693DA2"/>
    <w:rsid w:val="006C7CA8"/>
    <w:rsid w:val="006D2F8F"/>
    <w:rsid w:val="006D34A3"/>
    <w:rsid w:val="006E0351"/>
    <w:rsid w:val="006F2468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74219"/>
    <w:rsid w:val="0078334D"/>
    <w:rsid w:val="00790688"/>
    <w:rsid w:val="00794655"/>
    <w:rsid w:val="007A128A"/>
    <w:rsid w:val="007A363A"/>
    <w:rsid w:val="007A5DC4"/>
    <w:rsid w:val="007B3981"/>
    <w:rsid w:val="007C5F55"/>
    <w:rsid w:val="007C6E4C"/>
    <w:rsid w:val="007D2ABF"/>
    <w:rsid w:val="007D58D5"/>
    <w:rsid w:val="007D6EF4"/>
    <w:rsid w:val="007D7308"/>
    <w:rsid w:val="007E006F"/>
    <w:rsid w:val="007F0984"/>
    <w:rsid w:val="007F4C5E"/>
    <w:rsid w:val="00803084"/>
    <w:rsid w:val="00813934"/>
    <w:rsid w:val="00823114"/>
    <w:rsid w:val="00824D49"/>
    <w:rsid w:val="00825456"/>
    <w:rsid w:val="008320F3"/>
    <w:rsid w:val="00833D50"/>
    <w:rsid w:val="00837D42"/>
    <w:rsid w:val="008413DB"/>
    <w:rsid w:val="0085306D"/>
    <w:rsid w:val="00854865"/>
    <w:rsid w:val="00861DBF"/>
    <w:rsid w:val="00884B2A"/>
    <w:rsid w:val="008A45FB"/>
    <w:rsid w:val="008B3784"/>
    <w:rsid w:val="008D23C1"/>
    <w:rsid w:val="008E23F9"/>
    <w:rsid w:val="008E30C0"/>
    <w:rsid w:val="008F7C41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2783"/>
    <w:rsid w:val="0096331D"/>
    <w:rsid w:val="00966AC3"/>
    <w:rsid w:val="009760B2"/>
    <w:rsid w:val="0098486A"/>
    <w:rsid w:val="00991B85"/>
    <w:rsid w:val="009A0FCC"/>
    <w:rsid w:val="009B7C06"/>
    <w:rsid w:val="009C1E1F"/>
    <w:rsid w:val="009D3769"/>
    <w:rsid w:val="009D6A12"/>
    <w:rsid w:val="009F7F28"/>
    <w:rsid w:val="00A0348A"/>
    <w:rsid w:val="00A034E7"/>
    <w:rsid w:val="00A055E7"/>
    <w:rsid w:val="00A07B8F"/>
    <w:rsid w:val="00A34A3D"/>
    <w:rsid w:val="00A535B3"/>
    <w:rsid w:val="00A543C0"/>
    <w:rsid w:val="00A7238E"/>
    <w:rsid w:val="00A72F5E"/>
    <w:rsid w:val="00A9057F"/>
    <w:rsid w:val="00A95904"/>
    <w:rsid w:val="00A95E34"/>
    <w:rsid w:val="00AB3E32"/>
    <w:rsid w:val="00AB5D5C"/>
    <w:rsid w:val="00AC7348"/>
    <w:rsid w:val="00AE5A34"/>
    <w:rsid w:val="00AE795F"/>
    <w:rsid w:val="00AF0BA5"/>
    <w:rsid w:val="00AF4D43"/>
    <w:rsid w:val="00B13532"/>
    <w:rsid w:val="00B2434E"/>
    <w:rsid w:val="00B3542D"/>
    <w:rsid w:val="00B4305D"/>
    <w:rsid w:val="00B52C7D"/>
    <w:rsid w:val="00B663ED"/>
    <w:rsid w:val="00B6687D"/>
    <w:rsid w:val="00B70177"/>
    <w:rsid w:val="00B73E33"/>
    <w:rsid w:val="00B87101"/>
    <w:rsid w:val="00BA2F7C"/>
    <w:rsid w:val="00BA4461"/>
    <w:rsid w:val="00BB7499"/>
    <w:rsid w:val="00BC1BAA"/>
    <w:rsid w:val="00BC3131"/>
    <w:rsid w:val="00BC55AA"/>
    <w:rsid w:val="00BD4D38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77913"/>
    <w:rsid w:val="00C80054"/>
    <w:rsid w:val="00C80CC6"/>
    <w:rsid w:val="00C905ED"/>
    <w:rsid w:val="00C92E95"/>
    <w:rsid w:val="00C955BD"/>
    <w:rsid w:val="00CA2902"/>
    <w:rsid w:val="00CA5A7F"/>
    <w:rsid w:val="00CB1BA4"/>
    <w:rsid w:val="00CB3B5D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057E"/>
    <w:rsid w:val="00D34ACB"/>
    <w:rsid w:val="00D37DFC"/>
    <w:rsid w:val="00D408A8"/>
    <w:rsid w:val="00D42AA9"/>
    <w:rsid w:val="00D4688A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B242B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448BC"/>
    <w:rsid w:val="00E44A26"/>
    <w:rsid w:val="00E53571"/>
    <w:rsid w:val="00E66BB9"/>
    <w:rsid w:val="00E70F6D"/>
    <w:rsid w:val="00E733FB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0B76"/>
    <w:rsid w:val="00F317FC"/>
    <w:rsid w:val="00F37398"/>
    <w:rsid w:val="00F4010B"/>
    <w:rsid w:val="00F466AD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1BF9"/>
    <w:rsid w:val="00FE3BF7"/>
    <w:rsid w:val="00FF3A37"/>
    <w:rsid w:val="00F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22A3-2328-47B5-8838-816F3A4B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5</cp:revision>
  <cp:lastPrinted>2013-01-14T03:54:00Z</cp:lastPrinted>
  <dcterms:created xsi:type="dcterms:W3CDTF">2017-10-19T02:09:00Z</dcterms:created>
  <dcterms:modified xsi:type="dcterms:W3CDTF">2017-12-27T00:12:00Z</dcterms:modified>
</cp:coreProperties>
</file>