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946043" w:rsidRDefault="00284901" w:rsidP="00967399">
      <w:pPr>
        <w:ind w:left="5529"/>
        <w:jc w:val="right"/>
      </w:pPr>
      <w:bookmarkStart w:id="0" w:name="_Hlk533003205"/>
      <w:r w:rsidRPr="00946043">
        <w:t xml:space="preserve">Приложение </w:t>
      </w:r>
      <w:r w:rsidR="00966B0A" w:rsidRPr="00946043">
        <w:t>4</w:t>
      </w:r>
    </w:p>
    <w:p w14:paraId="5F93C40E" w14:textId="77777777" w:rsidR="00284901" w:rsidRPr="00946043" w:rsidRDefault="00284901" w:rsidP="00967399">
      <w:pPr>
        <w:ind w:left="5529"/>
        <w:jc w:val="right"/>
      </w:pPr>
      <w:r w:rsidRPr="00946043">
        <w:t>к Протоколу заседания Комиссии</w:t>
      </w:r>
    </w:p>
    <w:p w14:paraId="42D53BD5" w14:textId="77777777" w:rsidR="00284901" w:rsidRPr="00946043" w:rsidRDefault="00284901" w:rsidP="00967399">
      <w:pPr>
        <w:ind w:left="5529"/>
        <w:jc w:val="right"/>
        <w:rPr>
          <w:rFonts w:eastAsia="Calibri"/>
        </w:rPr>
      </w:pPr>
      <w:r w:rsidRPr="00946043">
        <w:t>по разработке ТП ОМС</w:t>
      </w:r>
      <w:r w:rsidRPr="00946043">
        <w:rPr>
          <w:rFonts w:eastAsia="Calibri"/>
        </w:rPr>
        <w:t xml:space="preserve"> в Камчатском крае</w:t>
      </w:r>
    </w:p>
    <w:p w14:paraId="09651FB1" w14:textId="3FEA2D8C" w:rsidR="00284901" w:rsidRPr="00622845" w:rsidRDefault="003B634F" w:rsidP="00967399">
      <w:pPr>
        <w:ind w:left="5529"/>
        <w:jc w:val="right"/>
        <w:rPr>
          <w:color w:val="000000" w:themeColor="text1"/>
        </w:rPr>
      </w:pPr>
      <w:r w:rsidRPr="00622845">
        <w:rPr>
          <w:color w:val="000000" w:themeColor="text1"/>
        </w:rPr>
        <w:t xml:space="preserve">от </w:t>
      </w:r>
      <w:bookmarkStart w:id="1" w:name="_Hlk153796111"/>
      <w:r w:rsidR="007B418A">
        <w:rPr>
          <w:color w:val="000000" w:themeColor="text1"/>
        </w:rPr>
        <w:t>25</w:t>
      </w:r>
      <w:r w:rsidR="007A172D" w:rsidRPr="00622845">
        <w:rPr>
          <w:color w:val="000000" w:themeColor="text1"/>
        </w:rPr>
        <w:t>.</w:t>
      </w:r>
      <w:r w:rsidR="004413F4" w:rsidRPr="00622845">
        <w:rPr>
          <w:color w:val="000000" w:themeColor="text1"/>
        </w:rPr>
        <w:t>1</w:t>
      </w:r>
      <w:r w:rsidR="004B045D">
        <w:rPr>
          <w:color w:val="000000" w:themeColor="text1"/>
        </w:rPr>
        <w:t>2</w:t>
      </w:r>
      <w:r w:rsidR="00A14398" w:rsidRPr="00622845">
        <w:rPr>
          <w:color w:val="000000" w:themeColor="text1"/>
        </w:rPr>
        <w:t>.202</w:t>
      </w:r>
      <w:r w:rsidR="001D3D57" w:rsidRPr="00622845">
        <w:rPr>
          <w:color w:val="000000" w:themeColor="text1"/>
        </w:rPr>
        <w:t>3</w:t>
      </w:r>
      <w:r w:rsidR="00284901" w:rsidRPr="00622845">
        <w:rPr>
          <w:color w:val="000000" w:themeColor="text1"/>
        </w:rPr>
        <w:t xml:space="preserve"> </w:t>
      </w:r>
      <w:bookmarkEnd w:id="1"/>
      <w:r w:rsidR="00284901" w:rsidRPr="00622845">
        <w:rPr>
          <w:color w:val="000000" w:themeColor="text1"/>
        </w:rPr>
        <w:t xml:space="preserve">года № </w:t>
      </w:r>
      <w:r w:rsidR="004B045D">
        <w:rPr>
          <w:color w:val="000000" w:themeColor="text1"/>
        </w:rPr>
        <w:t>9</w:t>
      </w:r>
      <w:r w:rsidR="00A14398" w:rsidRPr="00622845">
        <w:rPr>
          <w:color w:val="000000" w:themeColor="text1"/>
        </w:rPr>
        <w:t>/202</w:t>
      </w:r>
      <w:r w:rsidR="00040FEC" w:rsidRPr="00622845">
        <w:rPr>
          <w:color w:val="000000" w:themeColor="text1"/>
        </w:rPr>
        <w:t>3</w:t>
      </w:r>
    </w:p>
    <w:p w14:paraId="077D7D74" w14:textId="77777777" w:rsidR="00284901" w:rsidRPr="00946043" w:rsidRDefault="00284901" w:rsidP="00EA7E53">
      <w:pPr>
        <w:ind w:firstLine="709"/>
        <w:jc w:val="center"/>
        <w:rPr>
          <w:b/>
          <w:sz w:val="28"/>
        </w:rPr>
      </w:pPr>
    </w:p>
    <w:p w14:paraId="74428ECC" w14:textId="77777777" w:rsidR="00EA7E53" w:rsidRPr="00946043" w:rsidRDefault="00EA7E53" w:rsidP="00EA7E53">
      <w:pPr>
        <w:ind w:firstLine="709"/>
        <w:jc w:val="center"/>
        <w:rPr>
          <w:b/>
          <w:sz w:val="28"/>
        </w:rPr>
      </w:pPr>
      <w:r w:rsidRPr="0094604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86D2923" w14:textId="77777777" w:rsidR="001B3738" w:rsidRPr="00622845" w:rsidRDefault="001B3738" w:rsidP="001B3738">
      <w:pPr>
        <w:jc w:val="center"/>
        <w:rPr>
          <w:color w:val="000000" w:themeColor="text1"/>
          <w:sz w:val="24"/>
          <w:szCs w:val="24"/>
        </w:rPr>
      </w:pPr>
    </w:p>
    <w:p w14:paraId="4ECFF576" w14:textId="1652891D" w:rsidR="00EA7E53" w:rsidRPr="00946043" w:rsidRDefault="007B418A" w:rsidP="00EA7E53">
      <w:pPr>
        <w:jc w:val="both"/>
        <w:rPr>
          <w:sz w:val="28"/>
        </w:rPr>
      </w:pPr>
      <w:r>
        <w:rPr>
          <w:color w:val="000000" w:themeColor="text1"/>
          <w:sz w:val="28"/>
        </w:rPr>
        <w:t>25</w:t>
      </w:r>
      <w:r w:rsidR="004B045D" w:rsidRPr="004B045D">
        <w:rPr>
          <w:color w:val="000000" w:themeColor="text1"/>
          <w:sz w:val="28"/>
        </w:rPr>
        <w:t xml:space="preserve">.12.2023 </w:t>
      </w:r>
      <w:r w:rsidR="004B045D">
        <w:rPr>
          <w:color w:val="000000" w:themeColor="text1"/>
          <w:sz w:val="28"/>
        </w:rPr>
        <w:t xml:space="preserve">                                                                                                    </w:t>
      </w:r>
      <w:r w:rsidR="00EA7E53" w:rsidRPr="00946043">
        <w:rPr>
          <w:sz w:val="28"/>
        </w:rPr>
        <w:t xml:space="preserve">№ </w:t>
      </w:r>
      <w:r w:rsidR="004B045D">
        <w:rPr>
          <w:sz w:val="28"/>
        </w:rPr>
        <w:t>9</w:t>
      </w:r>
      <w:r w:rsidR="00A14398" w:rsidRPr="00946043">
        <w:rPr>
          <w:sz w:val="28"/>
        </w:rPr>
        <w:t>/202</w:t>
      </w:r>
      <w:r w:rsidR="001D3D57">
        <w:rPr>
          <w:sz w:val="28"/>
        </w:rPr>
        <w:t>3</w:t>
      </w:r>
    </w:p>
    <w:p w14:paraId="1B08903A" w14:textId="77777777" w:rsidR="00EA7E53" w:rsidRPr="00946043" w:rsidRDefault="00EA7E53" w:rsidP="00EA7E53">
      <w:pPr>
        <w:jc w:val="both"/>
        <w:rPr>
          <w:sz w:val="28"/>
        </w:rPr>
      </w:pPr>
    </w:p>
    <w:p w14:paraId="3291CB2D" w14:textId="64896E9B" w:rsidR="008A4C30" w:rsidRPr="00946043" w:rsidRDefault="00262920" w:rsidP="008A4C30">
      <w:pPr>
        <w:jc w:val="both"/>
        <w:rPr>
          <w:sz w:val="28"/>
          <w:szCs w:val="28"/>
        </w:rPr>
      </w:pPr>
      <w:r w:rsidRPr="00946043">
        <w:rPr>
          <w:sz w:val="28"/>
          <w:szCs w:val="28"/>
        </w:rPr>
        <w:tab/>
      </w:r>
      <w:r w:rsidR="001A603E" w:rsidRPr="00946043">
        <w:rPr>
          <w:sz w:val="28"/>
          <w:szCs w:val="28"/>
        </w:rPr>
        <w:t xml:space="preserve">1. </w:t>
      </w:r>
      <w:r w:rsidR="008A4C30" w:rsidRPr="00946043">
        <w:rPr>
          <w:sz w:val="28"/>
          <w:szCs w:val="28"/>
        </w:rPr>
        <w:t xml:space="preserve">Внести следующие изменения в Порядок </w:t>
      </w:r>
      <w:r w:rsidR="008A4C30" w:rsidRPr="00946043">
        <w:rPr>
          <w:sz w:val="28"/>
        </w:rPr>
        <w:t xml:space="preserve">информационного взаимодействия при формировании счетов и реестров счетов на оплату </w:t>
      </w:r>
      <w:r w:rsidR="008A4C30" w:rsidRPr="00946043">
        <w:rPr>
          <w:sz w:val="28"/>
          <w:szCs w:val="28"/>
        </w:rPr>
        <w:t>медицинской помощи по обязательному медицинскому стр</w:t>
      </w:r>
      <w:r w:rsidR="00A14398" w:rsidRPr="00946043">
        <w:rPr>
          <w:sz w:val="28"/>
          <w:szCs w:val="28"/>
        </w:rPr>
        <w:t xml:space="preserve">ахованию в Камчатском крае от </w:t>
      </w:r>
      <w:r w:rsidR="004479D0" w:rsidRPr="00946043">
        <w:rPr>
          <w:sz w:val="28"/>
          <w:szCs w:val="28"/>
        </w:rPr>
        <w:t>2</w:t>
      </w:r>
      <w:r w:rsidR="001D3D57">
        <w:rPr>
          <w:sz w:val="28"/>
          <w:szCs w:val="28"/>
        </w:rPr>
        <w:t>4</w:t>
      </w:r>
      <w:r w:rsidR="00A14398" w:rsidRPr="00946043">
        <w:rPr>
          <w:sz w:val="28"/>
          <w:szCs w:val="28"/>
        </w:rPr>
        <w:t>.</w:t>
      </w:r>
      <w:r w:rsidR="00215086" w:rsidRPr="00946043">
        <w:rPr>
          <w:sz w:val="28"/>
          <w:szCs w:val="28"/>
        </w:rPr>
        <w:t>01</w:t>
      </w:r>
      <w:r w:rsidR="00A14398" w:rsidRPr="00946043">
        <w:rPr>
          <w:sz w:val="28"/>
          <w:szCs w:val="28"/>
        </w:rPr>
        <w:t>.20</w:t>
      </w:r>
      <w:r w:rsidR="00215086" w:rsidRPr="00946043">
        <w:rPr>
          <w:sz w:val="28"/>
          <w:szCs w:val="28"/>
        </w:rPr>
        <w:t>2</w:t>
      </w:r>
      <w:r w:rsidR="001D3D57">
        <w:rPr>
          <w:sz w:val="28"/>
          <w:szCs w:val="28"/>
        </w:rPr>
        <w:t>3</w:t>
      </w:r>
      <w:r w:rsidR="00A14398" w:rsidRPr="00946043">
        <w:rPr>
          <w:sz w:val="28"/>
          <w:szCs w:val="28"/>
        </w:rPr>
        <w:t xml:space="preserve"> № 1/202</w:t>
      </w:r>
      <w:r w:rsidR="001D3D57">
        <w:rPr>
          <w:sz w:val="28"/>
          <w:szCs w:val="28"/>
        </w:rPr>
        <w:t>3</w:t>
      </w:r>
      <w:r w:rsidR="00A14398" w:rsidRPr="00946043">
        <w:rPr>
          <w:sz w:val="28"/>
          <w:szCs w:val="28"/>
        </w:rPr>
        <w:t xml:space="preserve"> (далее – Порядок № 1/202</w:t>
      </w:r>
      <w:r w:rsidR="001D3D57">
        <w:rPr>
          <w:sz w:val="28"/>
          <w:szCs w:val="28"/>
        </w:rPr>
        <w:t>3</w:t>
      </w:r>
      <w:r w:rsidR="008A4C30" w:rsidRPr="00946043">
        <w:rPr>
          <w:sz w:val="28"/>
          <w:szCs w:val="28"/>
        </w:rPr>
        <w:t>):</w:t>
      </w:r>
    </w:p>
    <w:bookmarkEnd w:id="0"/>
    <w:p w14:paraId="242AEB1A" w14:textId="7BF94076" w:rsidR="00CA3CC6" w:rsidRPr="003A047F" w:rsidRDefault="00CA3CC6" w:rsidP="003A047F">
      <w:pPr>
        <w:jc w:val="both"/>
        <w:rPr>
          <w:sz w:val="28"/>
        </w:rPr>
      </w:pPr>
    </w:p>
    <w:p w14:paraId="3D358C6A" w14:textId="20057374" w:rsidR="00C070BE" w:rsidRPr="004B6233" w:rsidRDefault="00C070BE" w:rsidP="004B6233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</w:rPr>
        <w:t>1.</w:t>
      </w:r>
      <w:r w:rsidR="004B6233">
        <w:rPr>
          <w:sz w:val="28"/>
        </w:rPr>
        <w:t>1</w:t>
      </w:r>
      <w:r>
        <w:rPr>
          <w:sz w:val="28"/>
        </w:rPr>
        <w:t>.</w:t>
      </w:r>
      <w:r w:rsidRPr="00C070BE">
        <w:rPr>
          <w:sz w:val="28"/>
        </w:rPr>
        <w:t xml:space="preserve"> </w:t>
      </w:r>
      <w:r w:rsidR="004B6233">
        <w:rPr>
          <w:sz w:val="28"/>
        </w:rPr>
        <w:t xml:space="preserve">В пункте </w:t>
      </w:r>
      <w:r>
        <w:rPr>
          <w:sz w:val="28"/>
        </w:rPr>
        <w:t>4.6</w:t>
      </w:r>
      <w:r w:rsidR="004B6233">
        <w:rPr>
          <w:sz w:val="28"/>
        </w:rPr>
        <w:t xml:space="preserve"> Порядка № 1/2023 после слов «4.6. При формировании реестров счетов на оплату лабораторных исследований, проведенных </w:t>
      </w:r>
      <w:r w:rsidR="004B6233" w:rsidRPr="00E6329C">
        <w:rPr>
          <w:color w:val="000000" w:themeColor="text1"/>
          <w:sz w:val="28"/>
          <w:szCs w:val="28"/>
        </w:rPr>
        <w:t xml:space="preserve">в соответствии с пунктом </w:t>
      </w:r>
      <w:r w:rsidR="004B6233" w:rsidRPr="00C070BE">
        <w:rPr>
          <w:sz w:val="28"/>
          <w:szCs w:val="28"/>
        </w:rPr>
        <w:t xml:space="preserve">3.3.3 Соглашения </w:t>
      </w:r>
      <w:r w:rsidR="004B6233" w:rsidRPr="00E6329C">
        <w:rPr>
          <w:color w:val="000000" w:themeColor="text1"/>
          <w:sz w:val="28"/>
          <w:szCs w:val="28"/>
        </w:rPr>
        <w:t>№ 1/2023 значени</w:t>
      </w:r>
      <w:r w:rsidR="004B6233">
        <w:rPr>
          <w:color w:val="000000" w:themeColor="text1"/>
          <w:sz w:val="28"/>
          <w:szCs w:val="28"/>
        </w:rPr>
        <w:t>е</w:t>
      </w:r>
      <w:r w:rsidR="004B6233" w:rsidRPr="00E6329C">
        <w:rPr>
          <w:color w:val="000000" w:themeColor="text1"/>
          <w:sz w:val="28"/>
          <w:szCs w:val="28"/>
        </w:rPr>
        <w:t xml:space="preserve"> элемент</w:t>
      </w:r>
      <w:r w:rsidR="004B6233">
        <w:rPr>
          <w:color w:val="000000" w:themeColor="text1"/>
          <w:sz w:val="28"/>
          <w:szCs w:val="28"/>
        </w:rPr>
        <w:t>а</w:t>
      </w:r>
      <w:r w:rsidR="004B6233" w:rsidRPr="00E6329C">
        <w:rPr>
          <w:color w:val="000000" w:themeColor="text1"/>
          <w:sz w:val="28"/>
          <w:szCs w:val="28"/>
        </w:rPr>
        <w:t xml:space="preserve"> «DATE_IN»</w:t>
      </w:r>
      <w:r w:rsidR="004B6233">
        <w:rPr>
          <w:color w:val="000000" w:themeColor="text1"/>
          <w:sz w:val="28"/>
          <w:szCs w:val="28"/>
        </w:rPr>
        <w:t xml:space="preserve">» </w:t>
      </w:r>
      <w:r w:rsidR="004B6233">
        <w:rPr>
          <w:sz w:val="28"/>
        </w:rPr>
        <w:t xml:space="preserve">дополнить словами «и </w:t>
      </w:r>
      <w:r w:rsidR="004B6233" w:rsidRPr="00E6329C">
        <w:rPr>
          <w:color w:val="000000" w:themeColor="text1"/>
          <w:sz w:val="28"/>
          <w:szCs w:val="28"/>
        </w:rPr>
        <w:t>«DATE_1</w:t>
      </w:r>
      <w:r w:rsidR="004B6233">
        <w:rPr>
          <w:color w:val="000000" w:themeColor="text1"/>
          <w:sz w:val="28"/>
          <w:szCs w:val="28"/>
        </w:rPr>
        <w:t>»</w:t>
      </w:r>
      <w:r w:rsidR="004B6233" w:rsidRPr="00E6329C">
        <w:rPr>
          <w:color w:val="000000" w:themeColor="text1"/>
          <w:sz w:val="28"/>
          <w:szCs w:val="28"/>
        </w:rPr>
        <w:t>»</w:t>
      </w:r>
      <w:r w:rsidR="004B6233">
        <w:rPr>
          <w:color w:val="000000" w:themeColor="text1"/>
          <w:sz w:val="28"/>
          <w:szCs w:val="28"/>
        </w:rPr>
        <w:t>.</w:t>
      </w:r>
      <w:r>
        <w:rPr>
          <w:sz w:val="28"/>
        </w:rPr>
        <w:t xml:space="preserve"> </w:t>
      </w:r>
    </w:p>
    <w:p w14:paraId="3553FB33" w14:textId="77777777" w:rsidR="00D76EB3" w:rsidRDefault="00D76EB3" w:rsidP="00C070BE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14:paraId="4304A993" w14:textId="2BC187F4" w:rsidR="00C070BE" w:rsidRDefault="00C070BE" w:rsidP="00C070BE">
      <w:pPr>
        <w:ind w:firstLine="709"/>
        <w:contextualSpacing/>
        <w:jc w:val="both"/>
        <w:rPr>
          <w:sz w:val="28"/>
        </w:rPr>
      </w:pPr>
      <w:r w:rsidRPr="00407160">
        <w:rPr>
          <w:sz w:val="28"/>
        </w:rPr>
        <w:t xml:space="preserve">Распространить действие настоящего подпункта на правоотношения, возникшие при оказании медицинской </w:t>
      </w:r>
      <w:r w:rsidRPr="0003512B">
        <w:rPr>
          <w:color w:val="000000" w:themeColor="text1"/>
          <w:sz w:val="28"/>
        </w:rPr>
        <w:t>помощи с 01.1</w:t>
      </w:r>
      <w:r w:rsidR="004B6233">
        <w:rPr>
          <w:color w:val="000000" w:themeColor="text1"/>
          <w:sz w:val="28"/>
        </w:rPr>
        <w:t>2</w:t>
      </w:r>
      <w:r w:rsidRPr="0003512B">
        <w:rPr>
          <w:color w:val="000000" w:themeColor="text1"/>
          <w:sz w:val="28"/>
        </w:rPr>
        <w:t>.2023 года</w:t>
      </w:r>
      <w:r w:rsidRPr="00407160">
        <w:rPr>
          <w:sz w:val="28"/>
        </w:rPr>
        <w:t>.</w:t>
      </w:r>
    </w:p>
    <w:p w14:paraId="534CEAC5" w14:textId="24EA43D8" w:rsidR="00C070BE" w:rsidRPr="00C070BE" w:rsidRDefault="00C070BE" w:rsidP="00C070BE">
      <w:pPr>
        <w:ind w:firstLine="708"/>
        <w:jc w:val="both"/>
        <w:rPr>
          <w:sz w:val="28"/>
        </w:rPr>
      </w:pPr>
    </w:p>
    <w:p w14:paraId="63E3A19B" w14:textId="4CB181D2" w:rsidR="00B775FF" w:rsidRPr="00855E00" w:rsidRDefault="00C070BE" w:rsidP="00D14843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</w:rPr>
        <w:t>1.</w:t>
      </w:r>
      <w:r w:rsidR="004B6233">
        <w:rPr>
          <w:sz w:val="28"/>
        </w:rPr>
        <w:t>2</w:t>
      </w:r>
      <w:r>
        <w:rPr>
          <w:sz w:val="28"/>
        </w:rPr>
        <w:t>.</w:t>
      </w:r>
      <w:r w:rsidR="004B6233">
        <w:rPr>
          <w:sz w:val="28"/>
        </w:rPr>
        <w:t xml:space="preserve"> </w:t>
      </w:r>
      <w:r w:rsidR="00855E00">
        <w:rPr>
          <w:sz w:val="28"/>
        </w:rPr>
        <w:t>В п</w:t>
      </w:r>
      <w:r w:rsidR="004B6233">
        <w:rPr>
          <w:sz w:val="28"/>
        </w:rPr>
        <w:t>ункт</w:t>
      </w:r>
      <w:r w:rsidR="00855E00">
        <w:rPr>
          <w:sz w:val="28"/>
        </w:rPr>
        <w:t>е</w:t>
      </w:r>
      <w:r w:rsidR="004B6233">
        <w:rPr>
          <w:sz w:val="28"/>
        </w:rPr>
        <w:t xml:space="preserve"> 10</w:t>
      </w:r>
      <w:r>
        <w:rPr>
          <w:sz w:val="28"/>
        </w:rPr>
        <w:t xml:space="preserve"> </w:t>
      </w:r>
      <w:r w:rsidR="004B6233">
        <w:rPr>
          <w:sz w:val="28"/>
        </w:rPr>
        <w:t xml:space="preserve">Порядка № 1/2023 </w:t>
      </w:r>
      <w:r w:rsidR="00855E00">
        <w:rPr>
          <w:sz w:val="28"/>
        </w:rPr>
        <w:t>слова «</w:t>
      </w:r>
      <w:r w:rsidR="00855E00" w:rsidRPr="00E6329C">
        <w:rPr>
          <w:color w:val="000000" w:themeColor="text1"/>
          <w:sz w:val="28"/>
          <w:szCs w:val="28"/>
        </w:rPr>
        <w:t>при выявлении подозрения на злокачественное новообразование обязательно заполнение элемента «</w:t>
      </w:r>
      <w:r w:rsidR="00855E00" w:rsidRPr="00E6329C">
        <w:rPr>
          <w:color w:val="000000" w:themeColor="text1"/>
          <w:sz w:val="28"/>
          <w:szCs w:val="28"/>
          <w:lang w:val="en-US"/>
        </w:rPr>
        <w:t>NAPR</w:t>
      </w:r>
      <w:r w:rsidR="00855E00" w:rsidRPr="00E6329C">
        <w:rPr>
          <w:color w:val="000000" w:themeColor="text1"/>
          <w:sz w:val="28"/>
          <w:szCs w:val="28"/>
        </w:rPr>
        <w:t>» в сведениях о случае.</w:t>
      </w:r>
      <w:r w:rsidR="00855E00">
        <w:rPr>
          <w:color w:val="000000" w:themeColor="text1"/>
          <w:sz w:val="28"/>
          <w:szCs w:val="28"/>
        </w:rPr>
        <w:t>» исключить.</w:t>
      </w:r>
    </w:p>
    <w:p w14:paraId="656F5346" w14:textId="7ADA86CF" w:rsidR="006E33A3" w:rsidRDefault="006E33A3" w:rsidP="004B6233">
      <w:pPr>
        <w:ind w:firstLine="708"/>
        <w:jc w:val="both"/>
        <w:rPr>
          <w:sz w:val="28"/>
        </w:rPr>
      </w:pPr>
    </w:p>
    <w:p w14:paraId="2C729FFF" w14:textId="23CD5238" w:rsidR="006E33A3" w:rsidRDefault="006E33A3" w:rsidP="006E33A3">
      <w:pPr>
        <w:ind w:firstLine="709"/>
        <w:contextualSpacing/>
        <w:jc w:val="both"/>
        <w:rPr>
          <w:sz w:val="28"/>
        </w:rPr>
      </w:pPr>
      <w:r w:rsidRPr="00407160">
        <w:rPr>
          <w:sz w:val="28"/>
        </w:rPr>
        <w:t xml:space="preserve">Распространить действие настоящего подпункта на правоотношения, возникшие при оказании медицинской </w:t>
      </w:r>
      <w:r w:rsidRPr="0003512B">
        <w:rPr>
          <w:color w:val="000000" w:themeColor="text1"/>
          <w:sz w:val="28"/>
        </w:rPr>
        <w:t>помощи с 01.1</w:t>
      </w:r>
      <w:r>
        <w:rPr>
          <w:color w:val="000000" w:themeColor="text1"/>
          <w:sz w:val="28"/>
        </w:rPr>
        <w:t>2</w:t>
      </w:r>
      <w:r w:rsidRPr="0003512B">
        <w:rPr>
          <w:color w:val="000000" w:themeColor="text1"/>
          <w:sz w:val="28"/>
        </w:rPr>
        <w:t>.2023 года</w:t>
      </w:r>
      <w:r w:rsidRPr="00407160">
        <w:rPr>
          <w:sz w:val="28"/>
        </w:rPr>
        <w:t>.</w:t>
      </w:r>
    </w:p>
    <w:sectPr w:rsidR="006E33A3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661FA1"/>
    <w:multiLevelType w:val="hybridMultilevel"/>
    <w:tmpl w:val="4900F5B6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9043B75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5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 w15:restartNumberingAfterBreak="0">
    <w:nsid w:val="2C20151D"/>
    <w:multiLevelType w:val="hybridMultilevel"/>
    <w:tmpl w:val="3276362C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33C0180E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1" w15:restartNumberingAfterBreak="0">
    <w:nsid w:val="342C2C3A"/>
    <w:multiLevelType w:val="hybridMultilevel"/>
    <w:tmpl w:val="B8FC2CBC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CCF120D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4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25B5D7B"/>
    <w:multiLevelType w:val="multilevel"/>
    <w:tmpl w:val="1E2614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7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4A386F"/>
    <w:multiLevelType w:val="multilevel"/>
    <w:tmpl w:val="6CBAA3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0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3B0574C"/>
    <w:multiLevelType w:val="multilevel"/>
    <w:tmpl w:val="7A220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32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5D173CA"/>
    <w:multiLevelType w:val="multilevel"/>
    <w:tmpl w:val="966054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5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7156FB"/>
    <w:multiLevelType w:val="hybridMultilevel"/>
    <w:tmpl w:val="8ADE0094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0594927"/>
    <w:multiLevelType w:val="hybridMultilevel"/>
    <w:tmpl w:val="20E2F0D2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1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7"/>
  </w:num>
  <w:num w:numId="2">
    <w:abstractNumId w:val="1"/>
  </w:num>
  <w:num w:numId="3">
    <w:abstractNumId w:val="35"/>
  </w:num>
  <w:num w:numId="4">
    <w:abstractNumId w:val="15"/>
  </w:num>
  <w:num w:numId="5">
    <w:abstractNumId w:val="10"/>
  </w:num>
  <w:num w:numId="6">
    <w:abstractNumId w:val="32"/>
  </w:num>
  <w:num w:numId="7">
    <w:abstractNumId w:val="24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25"/>
  </w:num>
  <w:num w:numId="11">
    <w:abstractNumId w:val="6"/>
  </w:num>
  <w:num w:numId="12">
    <w:abstractNumId w:val="19"/>
  </w:num>
  <w:num w:numId="13">
    <w:abstractNumId w:val="5"/>
  </w:num>
  <w:num w:numId="14">
    <w:abstractNumId w:val="8"/>
  </w:num>
  <w:num w:numId="15">
    <w:abstractNumId w:val="28"/>
  </w:num>
  <w:num w:numId="16">
    <w:abstractNumId w:val="30"/>
  </w:num>
  <w:num w:numId="17">
    <w:abstractNumId w:val="2"/>
  </w:num>
  <w:num w:numId="18">
    <w:abstractNumId w:val="22"/>
  </w:num>
  <w:num w:numId="19">
    <w:abstractNumId w:val="3"/>
  </w:num>
  <w:num w:numId="20">
    <w:abstractNumId w:val="41"/>
  </w:num>
  <w:num w:numId="21">
    <w:abstractNumId w:val="13"/>
  </w:num>
  <w:num w:numId="22">
    <w:abstractNumId w:val="16"/>
  </w:num>
  <w:num w:numId="23">
    <w:abstractNumId w:val="0"/>
  </w:num>
  <w:num w:numId="24">
    <w:abstractNumId w:val="7"/>
  </w:num>
  <w:num w:numId="25">
    <w:abstractNumId w:val="40"/>
  </w:num>
  <w:num w:numId="26">
    <w:abstractNumId w:val="12"/>
  </w:num>
  <w:num w:numId="27">
    <w:abstractNumId w:val="38"/>
  </w:num>
  <w:num w:numId="28">
    <w:abstractNumId w:val="11"/>
  </w:num>
  <w:num w:numId="29">
    <w:abstractNumId w:val="42"/>
  </w:num>
  <w:num w:numId="30">
    <w:abstractNumId w:val="33"/>
  </w:num>
  <w:num w:numId="31">
    <w:abstractNumId w:val="31"/>
  </w:num>
  <w:num w:numId="32">
    <w:abstractNumId w:val="20"/>
  </w:num>
  <w:num w:numId="33">
    <w:abstractNumId w:val="14"/>
  </w:num>
  <w:num w:numId="34">
    <w:abstractNumId w:val="23"/>
  </w:num>
  <w:num w:numId="35">
    <w:abstractNumId w:val="34"/>
  </w:num>
  <w:num w:numId="36">
    <w:abstractNumId w:val="39"/>
  </w:num>
  <w:num w:numId="37">
    <w:abstractNumId w:val="21"/>
  </w:num>
  <w:num w:numId="38">
    <w:abstractNumId w:val="9"/>
  </w:num>
  <w:num w:numId="39">
    <w:abstractNumId w:val="36"/>
  </w:num>
  <w:num w:numId="40">
    <w:abstractNumId w:val="17"/>
  </w:num>
  <w:num w:numId="41">
    <w:abstractNumId w:val="29"/>
  </w:num>
  <w:num w:numId="42">
    <w:abstractNumId w:val="26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12ECA"/>
    <w:rsid w:val="00021A67"/>
    <w:rsid w:val="00031FAA"/>
    <w:rsid w:val="0003417D"/>
    <w:rsid w:val="0003512B"/>
    <w:rsid w:val="00035FB2"/>
    <w:rsid w:val="00040FEC"/>
    <w:rsid w:val="00054C98"/>
    <w:rsid w:val="00054D67"/>
    <w:rsid w:val="0006306B"/>
    <w:rsid w:val="00065425"/>
    <w:rsid w:val="00080199"/>
    <w:rsid w:val="00080344"/>
    <w:rsid w:val="00081138"/>
    <w:rsid w:val="00082CCC"/>
    <w:rsid w:val="00082FE2"/>
    <w:rsid w:val="00084890"/>
    <w:rsid w:val="00085D0B"/>
    <w:rsid w:val="00091D1A"/>
    <w:rsid w:val="000971B0"/>
    <w:rsid w:val="000A3229"/>
    <w:rsid w:val="000A4A7D"/>
    <w:rsid w:val="000B0A95"/>
    <w:rsid w:val="000B5C14"/>
    <w:rsid w:val="000B7EDC"/>
    <w:rsid w:val="000C3BC0"/>
    <w:rsid w:val="000C4F67"/>
    <w:rsid w:val="000C5548"/>
    <w:rsid w:val="000D0F32"/>
    <w:rsid w:val="000E0921"/>
    <w:rsid w:val="000E1655"/>
    <w:rsid w:val="000E4154"/>
    <w:rsid w:val="000F1E8C"/>
    <w:rsid w:val="000F3A21"/>
    <w:rsid w:val="000F540C"/>
    <w:rsid w:val="00100403"/>
    <w:rsid w:val="001326C2"/>
    <w:rsid w:val="00134746"/>
    <w:rsid w:val="0013684A"/>
    <w:rsid w:val="00144532"/>
    <w:rsid w:val="00144DCD"/>
    <w:rsid w:val="00145241"/>
    <w:rsid w:val="0015262E"/>
    <w:rsid w:val="00154E7A"/>
    <w:rsid w:val="001558AD"/>
    <w:rsid w:val="00161DE2"/>
    <w:rsid w:val="001676DA"/>
    <w:rsid w:val="00174832"/>
    <w:rsid w:val="00175793"/>
    <w:rsid w:val="00176848"/>
    <w:rsid w:val="0018117D"/>
    <w:rsid w:val="001833BB"/>
    <w:rsid w:val="0018751D"/>
    <w:rsid w:val="00190CE8"/>
    <w:rsid w:val="001A583F"/>
    <w:rsid w:val="001A603E"/>
    <w:rsid w:val="001A60A0"/>
    <w:rsid w:val="001A6565"/>
    <w:rsid w:val="001A797E"/>
    <w:rsid w:val="001B3738"/>
    <w:rsid w:val="001D1127"/>
    <w:rsid w:val="001D23D4"/>
    <w:rsid w:val="001D3D57"/>
    <w:rsid w:val="001D4D33"/>
    <w:rsid w:val="001E2570"/>
    <w:rsid w:val="001E3768"/>
    <w:rsid w:val="001E4DF9"/>
    <w:rsid w:val="00201568"/>
    <w:rsid w:val="00205169"/>
    <w:rsid w:val="00215086"/>
    <w:rsid w:val="00217454"/>
    <w:rsid w:val="00237A98"/>
    <w:rsid w:val="00250FD0"/>
    <w:rsid w:val="0025619E"/>
    <w:rsid w:val="00256B1B"/>
    <w:rsid w:val="0026261A"/>
    <w:rsid w:val="00262920"/>
    <w:rsid w:val="002743C5"/>
    <w:rsid w:val="00275498"/>
    <w:rsid w:val="00281704"/>
    <w:rsid w:val="00284901"/>
    <w:rsid w:val="002A5E89"/>
    <w:rsid w:val="002A7370"/>
    <w:rsid w:val="002B0B10"/>
    <w:rsid w:val="002E18AF"/>
    <w:rsid w:val="002F2CC3"/>
    <w:rsid w:val="00301B7B"/>
    <w:rsid w:val="00302375"/>
    <w:rsid w:val="003075F4"/>
    <w:rsid w:val="00313724"/>
    <w:rsid w:val="00315156"/>
    <w:rsid w:val="00333633"/>
    <w:rsid w:val="00334765"/>
    <w:rsid w:val="00334977"/>
    <w:rsid w:val="0033725A"/>
    <w:rsid w:val="003410A8"/>
    <w:rsid w:val="00346794"/>
    <w:rsid w:val="003550CC"/>
    <w:rsid w:val="00373E62"/>
    <w:rsid w:val="00376DE0"/>
    <w:rsid w:val="00384233"/>
    <w:rsid w:val="003975C4"/>
    <w:rsid w:val="003A03DD"/>
    <w:rsid w:val="003A047F"/>
    <w:rsid w:val="003A5DBD"/>
    <w:rsid w:val="003A73C1"/>
    <w:rsid w:val="003A79BF"/>
    <w:rsid w:val="003B062D"/>
    <w:rsid w:val="003B1783"/>
    <w:rsid w:val="003B32CF"/>
    <w:rsid w:val="003B55E0"/>
    <w:rsid w:val="003B634F"/>
    <w:rsid w:val="003C0201"/>
    <w:rsid w:val="003D241A"/>
    <w:rsid w:val="003E2E7A"/>
    <w:rsid w:val="003E3F2C"/>
    <w:rsid w:val="003E7F1A"/>
    <w:rsid w:val="004014E1"/>
    <w:rsid w:val="00401A85"/>
    <w:rsid w:val="00402626"/>
    <w:rsid w:val="00413CE1"/>
    <w:rsid w:val="00431C90"/>
    <w:rsid w:val="004413F4"/>
    <w:rsid w:val="0044281D"/>
    <w:rsid w:val="004462BE"/>
    <w:rsid w:val="004479D0"/>
    <w:rsid w:val="00451178"/>
    <w:rsid w:val="00471DD4"/>
    <w:rsid w:val="00472E81"/>
    <w:rsid w:val="004951D0"/>
    <w:rsid w:val="004A4A42"/>
    <w:rsid w:val="004A64E1"/>
    <w:rsid w:val="004B045D"/>
    <w:rsid w:val="004B6233"/>
    <w:rsid w:val="004C707C"/>
    <w:rsid w:val="004D7935"/>
    <w:rsid w:val="004E0F29"/>
    <w:rsid w:val="004E29BB"/>
    <w:rsid w:val="004E3086"/>
    <w:rsid w:val="00503BEC"/>
    <w:rsid w:val="00504BFB"/>
    <w:rsid w:val="005070FB"/>
    <w:rsid w:val="00525705"/>
    <w:rsid w:val="0052570D"/>
    <w:rsid w:val="00532C4A"/>
    <w:rsid w:val="00546C93"/>
    <w:rsid w:val="00554527"/>
    <w:rsid w:val="0056056C"/>
    <w:rsid w:val="0056182D"/>
    <w:rsid w:val="00565752"/>
    <w:rsid w:val="005773D2"/>
    <w:rsid w:val="00585E7B"/>
    <w:rsid w:val="00591759"/>
    <w:rsid w:val="005A172C"/>
    <w:rsid w:val="005B6842"/>
    <w:rsid w:val="005C6A04"/>
    <w:rsid w:val="005D5EE0"/>
    <w:rsid w:val="005E0B09"/>
    <w:rsid w:val="005E1A6C"/>
    <w:rsid w:val="005E1ED5"/>
    <w:rsid w:val="005E2F4B"/>
    <w:rsid w:val="005E4597"/>
    <w:rsid w:val="005F20E4"/>
    <w:rsid w:val="00616439"/>
    <w:rsid w:val="00622587"/>
    <w:rsid w:val="00622845"/>
    <w:rsid w:val="00623F98"/>
    <w:rsid w:val="00624BAB"/>
    <w:rsid w:val="006305D9"/>
    <w:rsid w:val="006402C6"/>
    <w:rsid w:val="006415D6"/>
    <w:rsid w:val="00644323"/>
    <w:rsid w:val="00651DA8"/>
    <w:rsid w:val="00661D69"/>
    <w:rsid w:val="006667DC"/>
    <w:rsid w:val="006B5B85"/>
    <w:rsid w:val="006C7ED0"/>
    <w:rsid w:val="006D17B1"/>
    <w:rsid w:val="006D3871"/>
    <w:rsid w:val="006E33A3"/>
    <w:rsid w:val="006E3F01"/>
    <w:rsid w:val="006E51EF"/>
    <w:rsid w:val="006E6C2D"/>
    <w:rsid w:val="00712D5A"/>
    <w:rsid w:val="0071327A"/>
    <w:rsid w:val="007145F4"/>
    <w:rsid w:val="00717464"/>
    <w:rsid w:val="0073601E"/>
    <w:rsid w:val="007473A3"/>
    <w:rsid w:val="00762D73"/>
    <w:rsid w:val="00763345"/>
    <w:rsid w:val="007745A4"/>
    <w:rsid w:val="00784468"/>
    <w:rsid w:val="00796455"/>
    <w:rsid w:val="007A172D"/>
    <w:rsid w:val="007B418A"/>
    <w:rsid w:val="007C21E5"/>
    <w:rsid w:val="007C285D"/>
    <w:rsid w:val="007E3B92"/>
    <w:rsid w:val="007E5D5B"/>
    <w:rsid w:val="007E7211"/>
    <w:rsid w:val="007F11B6"/>
    <w:rsid w:val="007F7A4C"/>
    <w:rsid w:val="0082279F"/>
    <w:rsid w:val="00831E9D"/>
    <w:rsid w:val="00833B14"/>
    <w:rsid w:val="008352AF"/>
    <w:rsid w:val="00840235"/>
    <w:rsid w:val="008443D4"/>
    <w:rsid w:val="00853CFC"/>
    <w:rsid w:val="00855E00"/>
    <w:rsid w:val="00857875"/>
    <w:rsid w:val="008613E0"/>
    <w:rsid w:val="00870AA6"/>
    <w:rsid w:val="008A4C30"/>
    <w:rsid w:val="008A53D4"/>
    <w:rsid w:val="008A7604"/>
    <w:rsid w:val="008B6895"/>
    <w:rsid w:val="008C71F2"/>
    <w:rsid w:val="008E0311"/>
    <w:rsid w:val="008F6E9F"/>
    <w:rsid w:val="00905BB2"/>
    <w:rsid w:val="009169B9"/>
    <w:rsid w:val="00923464"/>
    <w:rsid w:val="00934508"/>
    <w:rsid w:val="0094023B"/>
    <w:rsid w:val="00942B00"/>
    <w:rsid w:val="009441E6"/>
    <w:rsid w:val="00945320"/>
    <w:rsid w:val="00946043"/>
    <w:rsid w:val="0094766E"/>
    <w:rsid w:val="00961C84"/>
    <w:rsid w:val="00962F35"/>
    <w:rsid w:val="00966B0A"/>
    <w:rsid w:val="00967399"/>
    <w:rsid w:val="00983A52"/>
    <w:rsid w:val="009900E8"/>
    <w:rsid w:val="00992045"/>
    <w:rsid w:val="00993176"/>
    <w:rsid w:val="00994B37"/>
    <w:rsid w:val="009C140D"/>
    <w:rsid w:val="009D11B5"/>
    <w:rsid w:val="009D7422"/>
    <w:rsid w:val="009F6A1C"/>
    <w:rsid w:val="009F7821"/>
    <w:rsid w:val="00A00066"/>
    <w:rsid w:val="00A0117E"/>
    <w:rsid w:val="00A06B41"/>
    <w:rsid w:val="00A14398"/>
    <w:rsid w:val="00A23990"/>
    <w:rsid w:val="00A25369"/>
    <w:rsid w:val="00A31EA8"/>
    <w:rsid w:val="00A32C6A"/>
    <w:rsid w:val="00A342FB"/>
    <w:rsid w:val="00A40D51"/>
    <w:rsid w:val="00A55D96"/>
    <w:rsid w:val="00A71144"/>
    <w:rsid w:val="00A77D03"/>
    <w:rsid w:val="00A82062"/>
    <w:rsid w:val="00A97EB8"/>
    <w:rsid w:val="00AA2802"/>
    <w:rsid w:val="00AD1200"/>
    <w:rsid w:val="00AD613A"/>
    <w:rsid w:val="00AF2934"/>
    <w:rsid w:val="00AF4CC7"/>
    <w:rsid w:val="00B017CD"/>
    <w:rsid w:val="00B11A7F"/>
    <w:rsid w:val="00B15DB0"/>
    <w:rsid w:val="00B21CCB"/>
    <w:rsid w:val="00B27364"/>
    <w:rsid w:val="00B35344"/>
    <w:rsid w:val="00B35D11"/>
    <w:rsid w:val="00B4168F"/>
    <w:rsid w:val="00B5595A"/>
    <w:rsid w:val="00B60142"/>
    <w:rsid w:val="00B60DE6"/>
    <w:rsid w:val="00B61AE1"/>
    <w:rsid w:val="00B775FF"/>
    <w:rsid w:val="00B912FB"/>
    <w:rsid w:val="00BB3089"/>
    <w:rsid w:val="00BC3EEE"/>
    <w:rsid w:val="00BC7E1F"/>
    <w:rsid w:val="00BD277D"/>
    <w:rsid w:val="00BD30D8"/>
    <w:rsid w:val="00C00685"/>
    <w:rsid w:val="00C070BE"/>
    <w:rsid w:val="00C1039D"/>
    <w:rsid w:val="00C13744"/>
    <w:rsid w:val="00C15989"/>
    <w:rsid w:val="00C36567"/>
    <w:rsid w:val="00C40BD3"/>
    <w:rsid w:val="00C44A85"/>
    <w:rsid w:val="00C46F0F"/>
    <w:rsid w:val="00C50D24"/>
    <w:rsid w:val="00C700D8"/>
    <w:rsid w:val="00C74360"/>
    <w:rsid w:val="00C9335A"/>
    <w:rsid w:val="00C95CE2"/>
    <w:rsid w:val="00CA04C2"/>
    <w:rsid w:val="00CA13B6"/>
    <w:rsid w:val="00CA3CC6"/>
    <w:rsid w:val="00CA42CF"/>
    <w:rsid w:val="00CA526B"/>
    <w:rsid w:val="00CB3EA1"/>
    <w:rsid w:val="00CB7E9F"/>
    <w:rsid w:val="00CC57C5"/>
    <w:rsid w:val="00CD37D3"/>
    <w:rsid w:val="00CE7196"/>
    <w:rsid w:val="00CF7A07"/>
    <w:rsid w:val="00D0553F"/>
    <w:rsid w:val="00D064A2"/>
    <w:rsid w:val="00D1223C"/>
    <w:rsid w:val="00D14843"/>
    <w:rsid w:val="00D24D51"/>
    <w:rsid w:val="00D33D54"/>
    <w:rsid w:val="00D356CE"/>
    <w:rsid w:val="00D43D9D"/>
    <w:rsid w:val="00D4419F"/>
    <w:rsid w:val="00D44A33"/>
    <w:rsid w:val="00D44AF0"/>
    <w:rsid w:val="00D51E92"/>
    <w:rsid w:val="00D56137"/>
    <w:rsid w:val="00D76EB3"/>
    <w:rsid w:val="00D9056F"/>
    <w:rsid w:val="00D90BBF"/>
    <w:rsid w:val="00DA3FC9"/>
    <w:rsid w:val="00DC0880"/>
    <w:rsid w:val="00DC2DB6"/>
    <w:rsid w:val="00DC6351"/>
    <w:rsid w:val="00DD2DCE"/>
    <w:rsid w:val="00DF6D3E"/>
    <w:rsid w:val="00E053AE"/>
    <w:rsid w:val="00E054AC"/>
    <w:rsid w:val="00E0552B"/>
    <w:rsid w:val="00E13635"/>
    <w:rsid w:val="00E206ED"/>
    <w:rsid w:val="00E23055"/>
    <w:rsid w:val="00E3286E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B21CA"/>
    <w:rsid w:val="00EC3B9B"/>
    <w:rsid w:val="00ED6E29"/>
    <w:rsid w:val="00EF36DE"/>
    <w:rsid w:val="00F07C44"/>
    <w:rsid w:val="00F10537"/>
    <w:rsid w:val="00F128DE"/>
    <w:rsid w:val="00F15F7D"/>
    <w:rsid w:val="00F20CFB"/>
    <w:rsid w:val="00F30863"/>
    <w:rsid w:val="00F4283C"/>
    <w:rsid w:val="00F46FEF"/>
    <w:rsid w:val="00F5071A"/>
    <w:rsid w:val="00F65292"/>
    <w:rsid w:val="00F72700"/>
    <w:rsid w:val="00F76773"/>
    <w:rsid w:val="00F815E6"/>
    <w:rsid w:val="00F83F44"/>
    <w:rsid w:val="00F84C88"/>
    <w:rsid w:val="00F906AF"/>
    <w:rsid w:val="00F934F2"/>
    <w:rsid w:val="00FA5A4D"/>
    <w:rsid w:val="00FB099F"/>
    <w:rsid w:val="00FB690F"/>
    <w:rsid w:val="00FC0B64"/>
    <w:rsid w:val="00FC2113"/>
    <w:rsid w:val="00FC266A"/>
    <w:rsid w:val="00FD28C4"/>
    <w:rsid w:val="00FD7C2B"/>
    <w:rsid w:val="00FE431E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99A28-119B-449D-8BF9-24EF91ED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37</cp:revision>
  <cp:lastPrinted>2023-10-18T22:45:00Z</cp:lastPrinted>
  <dcterms:created xsi:type="dcterms:W3CDTF">2023-08-16T00:51:00Z</dcterms:created>
  <dcterms:modified xsi:type="dcterms:W3CDTF">2023-12-24T21:02:00Z</dcterms:modified>
</cp:coreProperties>
</file>