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7CBD8" w14:textId="556A4ED6" w:rsidR="00284901" w:rsidRPr="00946043" w:rsidRDefault="00284901" w:rsidP="00284901">
      <w:pPr>
        <w:ind w:left="5529"/>
      </w:pPr>
      <w:bookmarkStart w:id="0" w:name="_Hlk533003205"/>
      <w:r w:rsidRPr="00946043">
        <w:t xml:space="preserve">Приложение </w:t>
      </w:r>
      <w:r w:rsidR="00966B0A" w:rsidRPr="00946043">
        <w:t>4</w:t>
      </w:r>
    </w:p>
    <w:p w14:paraId="5F93C40E" w14:textId="77777777" w:rsidR="00284901" w:rsidRPr="00946043" w:rsidRDefault="00284901" w:rsidP="00284901">
      <w:pPr>
        <w:ind w:left="5529"/>
      </w:pPr>
      <w:r w:rsidRPr="00946043">
        <w:t>к Протоколу заседания Комиссии</w:t>
      </w:r>
    </w:p>
    <w:p w14:paraId="42D53BD5" w14:textId="77777777" w:rsidR="00284901" w:rsidRPr="00946043" w:rsidRDefault="00284901" w:rsidP="00284901">
      <w:pPr>
        <w:ind w:left="5529"/>
        <w:rPr>
          <w:rFonts w:eastAsia="Calibri"/>
        </w:rPr>
      </w:pPr>
      <w:r w:rsidRPr="00946043">
        <w:t>по разработке ТП ОМС</w:t>
      </w:r>
      <w:r w:rsidRPr="00946043">
        <w:rPr>
          <w:rFonts w:eastAsia="Calibri"/>
        </w:rPr>
        <w:t xml:space="preserve"> в Камчатском крае</w:t>
      </w:r>
    </w:p>
    <w:p w14:paraId="09651FB1" w14:textId="7F23D91D" w:rsidR="00284901" w:rsidRPr="00946043" w:rsidRDefault="003B634F" w:rsidP="00284901">
      <w:pPr>
        <w:ind w:left="5529"/>
      </w:pPr>
      <w:r w:rsidRPr="00946043">
        <w:t xml:space="preserve">от </w:t>
      </w:r>
      <w:r w:rsidR="007A172D" w:rsidRPr="00946043">
        <w:t>06.10</w:t>
      </w:r>
      <w:r w:rsidR="00A14398" w:rsidRPr="00946043">
        <w:t>.202</w:t>
      </w:r>
      <w:r w:rsidR="004479D0" w:rsidRPr="00946043">
        <w:t>2</w:t>
      </w:r>
      <w:r w:rsidR="00284901" w:rsidRPr="00946043">
        <w:t xml:space="preserve"> года № </w:t>
      </w:r>
      <w:r w:rsidR="007473A3" w:rsidRPr="00946043">
        <w:t>6</w:t>
      </w:r>
      <w:r w:rsidR="00A14398" w:rsidRPr="00946043">
        <w:t>/202</w:t>
      </w:r>
      <w:r w:rsidR="004479D0" w:rsidRPr="00946043">
        <w:t>2</w:t>
      </w:r>
    </w:p>
    <w:p w14:paraId="077D7D74" w14:textId="77777777" w:rsidR="00284901" w:rsidRPr="00946043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Pr="00946043" w:rsidRDefault="00EA7E53" w:rsidP="00EA7E53">
      <w:pPr>
        <w:ind w:firstLine="709"/>
        <w:jc w:val="center"/>
        <w:rPr>
          <w:b/>
          <w:sz w:val="28"/>
        </w:rPr>
      </w:pPr>
      <w:r w:rsidRPr="0094604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Pr="00946043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03B784D0" w:rsidR="00EA7E53" w:rsidRPr="00946043" w:rsidRDefault="007A172D" w:rsidP="00EA7E53">
      <w:pPr>
        <w:jc w:val="both"/>
        <w:rPr>
          <w:sz w:val="28"/>
        </w:rPr>
      </w:pPr>
      <w:r w:rsidRPr="00946043">
        <w:rPr>
          <w:sz w:val="28"/>
        </w:rPr>
        <w:t>06.10</w:t>
      </w:r>
      <w:r w:rsidR="00A14398" w:rsidRPr="00946043">
        <w:rPr>
          <w:sz w:val="28"/>
        </w:rPr>
        <w:t>.202</w:t>
      </w:r>
      <w:r w:rsidR="004479D0" w:rsidRPr="00946043">
        <w:rPr>
          <w:sz w:val="28"/>
        </w:rPr>
        <w:t>2</w:t>
      </w:r>
      <w:r w:rsidR="00A14398" w:rsidRPr="00946043">
        <w:rPr>
          <w:sz w:val="28"/>
        </w:rPr>
        <w:t xml:space="preserve">   </w:t>
      </w:r>
      <w:r w:rsidR="003B634F" w:rsidRPr="00946043">
        <w:rPr>
          <w:sz w:val="28"/>
        </w:rPr>
        <w:t xml:space="preserve">    </w:t>
      </w:r>
      <w:r w:rsidR="00EA7E53" w:rsidRPr="00946043">
        <w:rPr>
          <w:sz w:val="28"/>
        </w:rPr>
        <w:t xml:space="preserve">                                                                                   </w:t>
      </w:r>
      <w:r w:rsidR="006D17B1" w:rsidRPr="00946043">
        <w:rPr>
          <w:sz w:val="28"/>
        </w:rPr>
        <w:t xml:space="preserve">         </w:t>
      </w:r>
      <w:r w:rsidR="00EA7E53" w:rsidRPr="00946043">
        <w:rPr>
          <w:sz w:val="28"/>
        </w:rPr>
        <w:t xml:space="preserve">№ </w:t>
      </w:r>
      <w:r w:rsidR="007473A3" w:rsidRPr="00946043">
        <w:rPr>
          <w:sz w:val="28"/>
        </w:rPr>
        <w:t>6</w:t>
      </w:r>
      <w:r w:rsidR="00A14398" w:rsidRPr="00946043">
        <w:rPr>
          <w:sz w:val="28"/>
        </w:rPr>
        <w:t>/202</w:t>
      </w:r>
      <w:r w:rsidR="004479D0" w:rsidRPr="00946043">
        <w:rPr>
          <w:sz w:val="28"/>
        </w:rPr>
        <w:t>2</w:t>
      </w:r>
    </w:p>
    <w:p w14:paraId="1B08903A" w14:textId="77777777" w:rsidR="00EA7E53" w:rsidRPr="00946043" w:rsidRDefault="00EA7E53" w:rsidP="00EA7E53">
      <w:pPr>
        <w:jc w:val="both"/>
        <w:rPr>
          <w:sz w:val="28"/>
        </w:rPr>
      </w:pPr>
    </w:p>
    <w:p w14:paraId="3291CB2D" w14:textId="2A8925B8" w:rsidR="008A4C30" w:rsidRPr="00946043" w:rsidRDefault="00262920" w:rsidP="008A4C30">
      <w:pPr>
        <w:jc w:val="both"/>
        <w:rPr>
          <w:sz w:val="28"/>
          <w:szCs w:val="28"/>
        </w:rPr>
      </w:pPr>
      <w:r w:rsidRPr="00946043">
        <w:rPr>
          <w:sz w:val="28"/>
          <w:szCs w:val="28"/>
        </w:rPr>
        <w:tab/>
      </w:r>
      <w:r w:rsidR="001A603E" w:rsidRPr="00946043">
        <w:rPr>
          <w:sz w:val="28"/>
          <w:szCs w:val="28"/>
        </w:rPr>
        <w:t xml:space="preserve">1. </w:t>
      </w:r>
      <w:r w:rsidR="008A4C30" w:rsidRPr="00946043">
        <w:rPr>
          <w:sz w:val="28"/>
          <w:szCs w:val="28"/>
        </w:rPr>
        <w:t xml:space="preserve">Внести следующие изменения в Порядок </w:t>
      </w:r>
      <w:r w:rsidR="008A4C30" w:rsidRPr="00946043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 w:rsidRPr="00946043">
        <w:rPr>
          <w:sz w:val="28"/>
          <w:szCs w:val="28"/>
        </w:rPr>
        <w:t>медицинской помощи по обязательному медицинскому стр</w:t>
      </w:r>
      <w:r w:rsidR="00A14398" w:rsidRPr="00946043">
        <w:rPr>
          <w:sz w:val="28"/>
          <w:szCs w:val="28"/>
        </w:rPr>
        <w:t xml:space="preserve">ахованию в Камчатском крае от </w:t>
      </w:r>
      <w:r w:rsidR="004479D0" w:rsidRPr="00946043">
        <w:rPr>
          <w:sz w:val="28"/>
          <w:szCs w:val="28"/>
        </w:rPr>
        <w:t>26</w:t>
      </w:r>
      <w:r w:rsidR="00A14398" w:rsidRPr="00946043">
        <w:rPr>
          <w:sz w:val="28"/>
          <w:szCs w:val="28"/>
        </w:rPr>
        <w:t>.</w:t>
      </w:r>
      <w:r w:rsidR="00215086" w:rsidRPr="00946043">
        <w:rPr>
          <w:sz w:val="28"/>
          <w:szCs w:val="28"/>
        </w:rPr>
        <w:t>01</w:t>
      </w:r>
      <w:r w:rsidR="00A14398" w:rsidRPr="00946043">
        <w:rPr>
          <w:sz w:val="28"/>
          <w:szCs w:val="28"/>
        </w:rPr>
        <w:t>.20</w:t>
      </w:r>
      <w:r w:rsidR="00215086" w:rsidRPr="00946043">
        <w:rPr>
          <w:sz w:val="28"/>
          <w:szCs w:val="28"/>
        </w:rPr>
        <w:t>2</w:t>
      </w:r>
      <w:r w:rsidR="004479D0" w:rsidRPr="00946043">
        <w:rPr>
          <w:sz w:val="28"/>
          <w:szCs w:val="28"/>
        </w:rPr>
        <w:t>2</w:t>
      </w:r>
      <w:r w:rsidR="00A14398" w:rsidRPr="00946043">
        <w:rPr>
          <w:sz w:val="28"/>
          <w:szCs w:val="28"/>
        </w:rPr>
        <w:t xml:space="preserve"> № 1/202</w:t>
      </w:r>
      <w:r w:rsidR="004479D0" w:rsidRPr="00946043">
        <w:rPr>
          <w:sz w:val="28"/>
          <w:szCs w:val="28"/>
        </w:rPr>
        <w:t>2</w:t>
      </w:r>
      <w:r w:rsidR="00A14398" w:rsidRPr="00946043">
        <w:rPr>
          <w:sz w:val="28"/>
          <w:szCs w:val="28"/>
        </w:rPr>
        <w:t xml:space="preserve"> (далее – Порядок № 1/202</w:t>
      </w:r>
      <w:r w:rsidR="004479D0" w:rsidRPr="00946043">
        <w:rPr>
          <w:sz w:val="28"/>
          <w:szCs w:val="28"/>
        </w:rPr>
        <w:t>2</w:t>
      </w:r>
      <w:r w:rsidR="008A4C30" w:rsidRPr="00946043">
        <w:rPr>
          <w:sz w:val="28"/>
          <w:szCs w:val="28"/>
        </w:rPr>
        <w:t>):</w:t>
      </w:r>
    </w:p>
    <w:p w14:paraId="1DCAA4EB" w14:textId="77777777" w:rsidR="00870AA6" w:rsidRPr="00946043" w:rsidRDefault="00870AA6" w:rsidP="008A4C30">
      <w:pPr>
        <w:jc w:val="both"/>
        <w:rPr>
          <w:sz w:val="28"/>
          <w:szCs w:val="28"/>
        </w:rPr>
      </w:pPr>
    </w:p>
    <w:bookmarkEnd w:id="0"/>
    <w:p w14:paraId="09BCD36D" w14:textId="4CD5C6A9" w:rsidR="00762D73" w:rsidRPr="00946043" w:rsidRDefault="00762D73" w:rsidP="007C285D">
      <w:pPr>
        <w:pStyle w:val="a8"/>
        <w:numPr>
          <w:ilvl w:val="1"/>
          <w:numId w:val="32"/>
        </w:numPr>
        <w:autoSpaceDE w:val="0"/>
        <w:autoSpaceDN w:val="0"/>
        <w:adjustRightInd w:val="0"/>
        <w:ind w:hanging="50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В разделе 3 пункт 3.6 дополнить абзацем следующего содержания:</w:t>
      </w:r>
    </w:p>
    <w:p w14:paraId="2037BCA3" w14:textId="4D363D3F" w:rsidR="00762D73" w:rsidRPr="00946043" w:rsidRDefault="00762D73" w:rsidP="00762D7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46043">
        <w:rPr>
          <w:sz w:val="28"/>
          <w:szCs w:val="28"/>
        </w:rPr>
        <w:t>«</w:t>
      </w:r>
      <w:r w:rsidRPr="00946043">
        <w:rPr>
          <w:color w:val="auto"/>
          <w:sz w:val="28"/>
          <w:szCs w:val="28"/>
        </w:rPr>
        <w:t>- оформление акта сверки оказанной медицинской помощи</w:t>
      </w:r>
      <w:r w:rsidRPr="00946043">
        <w:t xml:space="preserve"> </w:t>
      </w:r>
      <w:r w:rsidRPr="00946043">
        <w:rPr>
          <w:color w:val="auto"/>
          <w:sz w:val="28"/>
          <w:szCs w:val="28"/>
        </w:rPr>
        <w:t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 осуществляется по форме в соответствии с приложением 3.7 к настоящему Порядку.»</w:t>
      </w:r>
    </w:p>
    <w:p w14:paraId="6EF09756" w14:textId="77777777" w:rsidR="00762D73" w:rsidRPr="00946043" w:rsidRDefault="00762D73" w:rsidP="00762D73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01.10.2022 года.</w:t>
      </w:r>
    </w:p>
    <w:p w14:paraId="40332DD1" w14:textId="154C7948" w:rsidR="00762D73" w:rsidRPr="00946043" w:rsidRDefault="00762D73" w:rsidP="00762D73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14:paraId="7D53AF92" w14:textId="1A3F4EC0" w:rsidR="007C285D" w:rsidRPr="00946043" w:rsidRDefault="007C285D" w:rsidP="007C285D">
      <w:pPr>
        <w:pStyle w:val="a8"/>
        <w:numPr>
          <w:ilvl w:val="1"/>
          <w:numId w:val="32"/>
        </w:numPr>
        <w:autoSpaceDE w:val="0"/>
        <w:autoSpaceDN w:val="0"/>
        <w:adjustRightInd w:val="0"/>
        <w:ind w:hanging="50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В раздел 5 Порядка № 1/2022 внести следующие изменения:</w:t>
      </w:r>
    </w:p>
    <w:p w14:paraId="5DC02E45" w14:textId="718D746E" w:rsidR="007C285D" w:rsidRPr="00946043" w:rsidRDefault="007C285D" w:rsidP="007C285D">
      <w:pPr>
        <w:pStyle w:val="a8"/>
        <w:numPr>
          <w:ilvl w:val="2"/>
          <w:numId w:val="32"/>
        </w:numPr>
        <w:autoSpaceDE w:val="0"/>
        <w:autoSpaceDN w:val="0"/>
        <w:adjustRightInd w:val="0"/>
        <w:ind w:left="1215" w:hanging="50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В пункте 1 дополнить таблицу следующими строками:</w:t>
      </w:r>
    </w:p>
    <w:p w14:paraId="5AB89513" w14:textId="7ECC55B9" w:rsidR="007C285D" w:rsidRPr="00946043" w:rsidRDefault="007C285D" w:rsidP="007C285D">
      <w:pPr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«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3260"/>
        <w:gridCol w:w="5387"/>
      </w:tblGrid>
      <w:tr w:rsidR="007C285D" w:rsidRPr="00946043" w14:paraId="663080A5" w14:textId="77777777" w:rsidTr="007C285D">
        <w:tc>
          <w:tcPr>
            <w:tcW w:w="817" w:type="dxa"/>
          </w:tcPr>
          <w:p w14:paraId="15DDDE9A" w14:textId="1D17FFFB" w:rsidR="007C285D" w:rsidRPr="00946043" w:rsidRDefault="003550CC" w:rsidP="007C285D">
            <w:pPr>
              <w:autoSpaceDE w:val="0"/>
              <w:autoSpaceDN w:val="0"/>
              <w:adjustRightInd w:val="0"/>
              <w:jc w:val="both"/>
            </w:pPr>
            <w:r w:rsidRPr="00946043">
              <w:t>6.1</w:t>
            </w:r>
          </w:p>
        </w:tc>
        <w:tc>
          <w:tcPr>
            <w:tcW w:w="3260" w:type="dxa"/>
          </w:tcPr>
          <w:p w14:paraId="7BB180AD" w14:textId="41A949AA" w:rsidR="007C285D" w:rsidRPr="00946043" w:rsidRDefault="003550CC" w:rsidP="007C285D">
            <w:pPr>
              <w:autoSpaceDE w:val="0"/>
              <w:autoSpaceDN w:val="0"/>
              <w:adjustRightInd w:val="0"/>
              <w:jc w:val="both"/>
            </w:pPr>
            <w:r w:rsidRPr="00946043">
              <w:t>Посещение по заболеванию при направлении иной медицинской организацией</w:t>
            </w:r>
          </w:p>
        </w:tc>
        <w:tc>
          <w:tcPr>
            <w:tcW w:w="5387" w:type="dxa"/>
          </w:tcPr>
          <w:p w14:paraId="63A258AB" w14:textId="440A0EFF" w:rsidR="007C285D" w:rsidRPr="00946043" w:rsidRDefault="003550CC" w:rsidP="007C285D">
            <w:pPr>
              <w:autoSpaceDE w:val="0"/>
              <w:autoSpaceDN w:val="0"/>
              <w:adjustRightInd w:val="0"/>
              <w:jc w:val="both"/>
            </w:pPr>
            <w:r w:rsidRPr="00946043">
              <w:t>разовые посещения по заболеваниям</w:t>
            </w:r>
            <w:r w:rsidR="0056056C" w:rsidRPr="00946043">
              <w:t xml:space="preserve">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7C285D" w:rsidRPr="00946043" w14:paraId="68A316BA" w14:textId="77777777" w:rsidTr="007C285D">
        <w:tc>
          <w:tcPr>
            <w:tcW w:w="817" w:type="dxa"/>
          </w:tcPr>
          <w:p w14:paraId="6DC422B0" w14:textId="444AAD5C" w:rsidR="007C285D" w:rsidRPr="00946043" w:rsidRDefault="003550CC" w:rsidP="007C285D">
            <w:pPr>
              <w:autoSpaceDE w:val="0"/>
              <w:autoSpaceDN w:val="0"/>
              <w:adjustRightInd w:val="0"/>
              <w:jc w:val="both"/>
            </w:pPr>
            <w:r w:rsidRPr="00946043">
              <w:t>6.2</w:t>
            </w:r>
          </w:p>
        </w:tc>
        <w:tc>
          <w:tcPr>
            <w:tcW w:w="3260" w:type="dxa"/>
          </w:tcPr>
          <w:p w14:paraId="1873B798" w14:textId="2B14B21D" w:rsidR="007C285D" w:rsidRPr="00946043" w:rsidRDefault="001D4D33" w:rsidP="007C285D">
            <w:pPr>
              <w:autoSpaceDE w:val="0"/>
              <w:autoSpaceDN w:val="0"/>
              <w:adjustRightInd w:val="0"/>
              <w:jc w:val="both"/>
            </w:pPr>
            <w:r w:rsidRPr="00946043">
              <w:t>Осмотр в рамках комплексного посещения с профилактической целью</w:t>
            </w:r>
            <w:r w:rsidR="008B6895" w:rsidRPr="00946043">
              <w:t xml:space="preserve"> при направлении иной медицинской организацией</w:t>
            </w:r>
          </w:p>
        </w:tc>
        <w:tc>
          <w:tcPr>
            <w:tcW w:w="5387" w:type="dxa"/>
          </w:tcPr>
          <w:p w14:paraId="2A570D39" w14:textId="37EBAC8D" w:rsidR="007C285D" w:rsidRPr="00946043" w:rsidRDefault="008B6895" w:rsidP="007C285D">
            <w:pPr>
              <w:autoSpaceDE w:val="0"/>
              <w:autoSpaceDN w:val="0"/>
              <w:adjustRightInd w:val="0"/>
              <w:jc w:val="both"/>
            </w:pPr>
            <w:r w:rsidRPr="00946043">
              <w:t>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</w:t>
            </w:r>
            <w:r w:rsidR="0056056C" w:rsidRPr="00946043">
              <w:t xml:space="preserve">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3550CC" w:rsidRPr="00946043" w14:paraId="14047F43" w14:textId="77777777" w:rsidTr="007C285D">
        <w:tc>
          <w:tcPr>
            <w:tcW w:w="817" w:type="dxa"/>
          </w:tcPr>
          <w:p w14:paraId="23C18C8F" w14:textId="72AED121" w:rsidR="003550CC" w:rsidRPr="00946043" w:rsidRDefault="003550CC" w:rsidP="007C285D">
            <w:pPr>
              <w:autoSpaceDE w:val="0"/>
              <w:autoSpaceDN w:val="0"/>
              <w:adjustRightInd w:val="0"/>
              <w:jc w:val="both"/>
            </w:pPr>
            <w:r w:rsidRPr="00946043">
              <w:t>6.3</w:t>
            </w:r>
          </w:p>
        </w:tc>
        <w:tc>
          <w:tcPr>
            <w:tcW w:w="3260" w:type="dxa"/>
          </w:tcPr>
          <w:p w14:paraId="533A07D7" w14:textId="106A4572" w:rsidR="003550CC" w:rsidRPr="00946043" w:rsidRDefault="003550CC" w:rsidP="007C285D">
            <w:pPr>
              <w:autoSpaceDE w:val="0"/>
              <w:autoSpaceDN w:val="0"/>
              <w:adjustRightInd w:val="0"/>
              <w:jc w:val="both"/>
            </w:pPr>
            <w:r w:rsidRPr="00946043">
              <w:t>Обращение по заболеванию при направлении иной медицинской организацией</w:t>
            </w:r>
          </w:p>
        </w:tc>
        <w:tc>
          <w:tcPr>
            <w:tcW w:w="5387" w:type="dxa"/>
          </w:tcPr>
          <w:p w14:paraId="744B9E4A" w14:textId="1A0357AC" w:rsidR="003550CC" w:rsidRPr="00946043" w:rsidRDefault="006667DC" w:rsidP="007C285D">
            <w:pPr>
              <w:autoSpaceDE w:val="0"/>
              <w:autoSpaceDN w:val="0"/>
              <w:adjustRightInd w:val="0"/>
              <w:jc w:val="both"/>
            </w:pPr>
            <w:r w:rsidRPr="00946043"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</w:tbl>
    <w:p w14:paraId="00019BD6" w14:textId="77777777" w:rsidR="007C285D" w:rsidRPr="00946043" w:rsidRDefault="007C285D" w:rsidP="007C285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434CA0" w14:textId="2C128700" w:rsidR="00E13635" w:rsidRPr="00946043" w:rsidRDefault="00E13635" w:rsidP="00E13635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01.10.2022 года.</w:t>
      </w:r>
    </w:p>
    <w:p w14:paraId="5DD1DE9E" w14:textId="57564883" w:rsidR="00EB21CA" w:rsidRPr="00946043" w:rsidRDefault="00EB21CA" w:rsidP="00E13635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</w:p>
    <w:p w14:paraId="3A156816" w14:textId="77777777" w:rsidR="00EB21CA" w:rsidRPr="00946043" w:rsidRDefault="00EB21CA" w:rsidP="00762D73">
      <w:pPr>
        <w:pStyle w:val="a8"/>
        <w:numPr>
          <w:ilvl w:val="2"/>
          <w:numId w:val="3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Дополнить пунктом 5.9 следующего содержания:</w:t>
      </w:r>
    </w:p>
    <w:p w14:paraId="1C2E4FE4" w14:textId="4F12F627" w:rsidR="00EB21CA" w:rsidRPr="00946043" w:rsidRDefault="00EB21CA" w:rsidP="00EB21C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«5.9. Медицинские организации, оформляющие направления </w:t>
      </w:r>
      <w:bookmarkStart w:id="1" w:name="_Hlk114819282"/>
      <w:r w:rsidRPr="00946043">
        <w:rPr>
          <w:sz w:val="28"/>
          <w:szCs w:val="28"/>
        </w:rPr>
        <w:t xml:space="preserve">при наличии у медицинской организации лицензии, но отсутствии специалиста </w:t>
      </w:r>
      <w:r w:rsidRPr="00946043">
        <w:rPr>
          <w:sz w:val="28"/>
          <w:szCs w:val="28"/>
        </w:rPr>
        <w:lastRenderedPageBreak/>
        <w:t>соответствующего профиля (за исключением случаев направления в установленном порядке в консультативные поликлиники) в другую медицинскую организацию в части посещений с иными целями и обращений по заболеванию</w:t>
      </w:r>
      <w:bookmarkEnd w:id="1"/>
      <w:r w:rsidRPr="00946043">
        <w:rPr>
          <w:sz w:val="28"/>
          <w:szCs w:val="28"/>
        </w:rPr>
        <w:t xml:space="preserve">, предусмотренные </w:t>
      </w:r>
      <w:r w:rsidR="005E0B09" w:rsidRPr="00946043">
        <w:rPr>
          <w:sz w:val="28"/>
          <w:szCs w:val="28"/>
        </w:rPr>
        <w:t>пунктом 3.4.7</w:t>
      </w:r>
      <w:r w:rsidRPr="00946043">
        <w:rPr>
          <w:sz w:val="28"/>
          <w:szCs w:val="28"/>
        </w:rPr>
        <w:t xml:space="preserve"> Соглашения № 1/2022, в обязательном порядке в направлении заполняют следующие сведения:</w:t>
      </w:r>
    </w:p>
    <w:p w14:paraId="37BBA516" w14:textId="77777777" w:rsidR="00EB21CA" w:rsidRPr="00946043" w:rsidRDefault="00EB21CA" w:rsidP="001D4D3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34B90CDE" w14:textId="77777777" w:rsidR="00EB21CA" w:rsidRPr="00946043" w:rsidRDefault="00EB21CA" w:rsidP="001D4D3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A2F6C40" w14:textId="2D896E64" w:rsidR="00EB21CA" w:rsidRPr="00946043" w:rsidRDefault="001D4D33" w:rsidP="001D4D33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5.9.1</w:t>
      </w:r>
      <w:r w:rsidR="00EB21CA" w:rsidRPr="00946043">
        <w:rPr>
          <w:sz w:val="28"/>
          <w:szCs w:val="28"/>
        </w:rPr>
        <w:t xml:space="preserve">. При формировании медицинскими организациями реестров счетов на оплату медицинской помощи </w:t>
      </w:r>
      <w:r w:rsidRPr="00946043">
        <w:rPr>
          <w:sz w:val="28"/>
          <w:szCs w:val="28"/>
        </w:rPr>
        <w:t xml:space="preserve">в части посещений </w:t>
      </w:r>
      <w:bookmarkStart w:id="2" w:name="_Hlk114819187"/>
      <w:r w:rsidRPr="00946043">
        <w:rPr>
          <w:sz w:val="28"/>
          <w:szCs w:val="28"/>
        </w:rPr>
        <w:t>с иными целями и обращений по заболеванию</w:t>
      </w:r>
      <w:bookmarkEnd w:id="2"/>
      <w:r w:rsidR="00EB21CA" w:rsidRPr="00946043">
        <w:rPr>
          <w:sz w:val="28"/>
          <w:szCs w:val="28"/>
        </w:rPr>
        <w:t xml:space="preserve">, указанных в </w:t>
      </w:r>
      <w:r w:rsidRPr="00946043">
        <w:rPr>
          <w:sz w:val="28"/>
          <w:szCs w:val="28"/>
        </w:rPr>
        <w:t>пункте 3.4.7</w:t>
      </w:r>
      <w:r w:rsidR="00EB21CA" w:rsidRPr="00946043">
        <w:rPr>
          <w:sz w:val="28"/>
          <w:szCs w:val="28"/>
        </w:rPr>
        <w:t xml:space="preserve"> Соглашения № 1/2022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4858B7A7" w14:textId="11EEF759" w:rsidR="00EB21CA" w:rsidRPr="00946043" w:rsidRDefault="00EB21CA" w:rsidP="00EB21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– «P_CEL» = </w:t>
      </w:r>
      <w:r w:rsidR="001D4D33" w:rsidRPr="00946043">
        <w:rPr>
          <w:sz w:val="28"/>
          <w:szCs w:val="28"/>
        </w:rPr>
        <w:t>6</w:t>
      </w:r>
      <w:r w:rsidRPr="00946043">
        <w:rPr>
          <w:sz w:val="28"/>
          <w:szCs w:val="28"/>
        </w:rPr>
        <w:t xml:space="preserve">.1 – </w:t>
      </w:r>
      <w:r w:rsidR="001D4D33" w:rsidRPr="00946043">
        <w:rPr>
          <w:sz w:val="28"/>
          <w:szCs w:val="28"/>
        </w:rPr>
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</w:r>
      <w:r w:rsidRPr="00946043">
        <w:rPr>
          <w:sz w:val="28"/>
          <w:szCs w:val="28"/>
        </w:rPr>
        <w:t xml:space="preserve">; </w:t>
      </w:r>
    </w:p>
    <w:p w14:paraId="0E8A6ACC" w14:textId="1A0EF94C" w:rsidR="00EB21CA" w:rsidRPr="00946043" w:rsidRDefault="00EB21CA" w:rsidP="00EB21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– «P_CEL» = </w:t>
      </w:r>
      <w:r w:rsidR="001D4D33" w:rsidRPr="00946043">
        <w:rPr>
          <w:sz w:val="28"/>
          <w:szCs w:val="28"/>
        </w:rPr>
        <w:t>6</w:t>
      </w:r>
      <w:r w:rsidRPr="00946043">
        <w:rPr>
          <w:sz w:val="28"/>
          <w:szCs w:val="28"/>
        </w:rPr>
        <w:t xml:space="preserve">.2 – </w:t>
      </w:r>
      <w:r w:rsidR="008B6895" w:rsidRPr="00946043">
        <w:rPr>
          <w:sz w:val="28"/>
          <w:szCs w:val="28"/>
        </w:rPr>
        <w:t>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</w:r>
      <w:r w:rsidRPr="00946043">
        <w:rPr>
          <w:sz w:val="28"/>
          <w:szCs w:val="28"/>
        </w:rPr>
        <w:t>;</w:t>
      </w:r>
    </w:p>
    <w:p w14:paraId="19DAD3B0" w14:textId="77777777" w:rsidR="008B6895" w:rsidRPr="00946043" w:rsidRDefault="00EB21CA" w:rsidP="00EB21C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– «P_CEL» = </w:t>
      </w:r>
      <w:r w:rsidR="001D4D33" w:rsidRPr="00946043">
        <w:rPr>
          <w:sz w:val="28"/>
          <w:szCs w:val="28"/>
        </w:rPr>
        <w:t>6</w:t>
      </w:r>
      <w:r w:rsidRPr="00946043">
        <w:rPr>
          <w:sz w:val="28"/>
          <w:szCs w:val="28"/>
        </w:rPr>
        <w:t xml:space="preserve">.3 – </w:t>
      </w:r>
      <w:r w:rsidR="001D4D33" w:rsidRPr="00946043">
        <w:rPr>
          <w:sz w:val="28"/>
          <w:szCs w:val="28"/>
        </w:rPr>
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</w:r>
      <w:r w:rsidR="008B6895" w:rsidRPr="00946043">
        <w:rPr>
          <w:sz w:val="28"/>
          <w:szCs w:val="28"/>
        </w:rPr>
        <w:t>.</w:t>
      </w:r>
    </w:p>
    <w:p w14:paraId="4D6B0816" w14:textId="426CF8DA" w:rsidR="00085D0B" w:rsidRPr="00946043" w:rsidRDefault="008B6895" w:rsidP="00085D0B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5.9.2</w:t>
      </w:r>
      <w:r w:rsidR="00EB21CA" w:rsidRPr="00946043">
        <w:rPr>
          <w:sz w:val="28"/>
          <w:szCs w:val="28"/>
        </w:rPr>
        <w:t xml:space="preserve">. Установить, что при сверке </w:t>
      </w:r>
      <w:r w:rsidRPr="00946043">
        <w:rPr>
          <w:sz w:val="28"/>
          <w:szCs w:val="28"/>
        </w:rPr>
        <w:t>оказанной медицинской помощи в части посещений с иными целями и обращений по заболеванию, указанных в пункте 3.4.7 Соглашения № 1/2022</w:t>
      </w:r>
      <w:r w:rsidR="00EB21CA" w:rsidRPr="00946043">
        <w:rPr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EB21CA" w:rsidRPr="00946043">
        <w:rPr>
          <w:sz w:val="28"/>
          <w:szCs w:val="28"/>
        </w:rPr>
        <w:t>фондодержателями</w:t>
      </w:r>
      <w:proofErr w:type="spellEnd"/>
      <w:r w:rsidR="00EB21CA" w:rsidRPr="00946043">
        <w:rPr>
          <w:sz w:val="28"/>
          <w:szCs w:val="28"/>
        </w:rPr>
        <w:t xml:space="preserve">, с указанием объемов </w:t>
      </w:r>
      <w:r w:rsidR="00085D0B" w:rsidRPr="00946043">
        <w:rPr>
          <w:sz w:val="28"/>
          <w:szCs w:val="28"/>
        </w:rPr>
        <w:t>медицинской помощи</w:t>
      </w:r>
      <w:r w:rsidR="00EB21CA" w:rsidRPr="00946043">
        <w:rPr>
          <w:sz w:val="28"/>
          <w:szCs w:val="28"/>
        </w:rPr>
        <w:t xml:space="preserve"> в разрезе оплачиваемых медицинских услуг (предоставляются в электронном виде в формате CSV в соответствии с требованиями, установленными приложением 1</w:t>
      </w:r>
      <w:r w:rsidR="00085D0B" w:rsidRPr="00946043">
        <w:rPr>
          <w:sz w:val="28"/>
          <w:szCs w:val="28"/>
        </w:rPr>
        <w:t>.1</w:t>
      </w:r>
      <w:r w:rsidR="00EB21CA" w:rsidRPr="00946043">
        <w:rPr>
          <w:sz w:val="28"/>
          <w:szCs w:val="28"/>
        </w:rPr>
        <w:t xml:space="preserve"> к настоящему Порядку).</w:t>
      </w:r>
      <w:r w:rsidR="00622587" w:rsidRPr="00946043">
        <w:rPr>
          <w:sz w:val="28"/>
          <w:szCs w:val="28"/>
        </w:rPr>
        <w:t>»</w:t>
      </w:r>
    </w:p>
    <w:p w14:paraId="69B4EA9E" w14:textId="77777777" w:rsidR="00622587" w:rsidRPr="00946043" w:rsidRDefault="00622587" w:rsidP="00622587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01.10.2022 года.</w:t>
      </w:r>
    </w:p>
    <w:p w14:paraId="48C6DD23" w14:textId="77777777" w:rsidR="00622587" w:rsidRPr="00946043" w:rsidRDefault="00622587" w:rsidP="00622587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</w:p>
    <w:p w14:paraId="6AE7800A" w14:textId="00CB589A" w:rsidR="00D90BBF" w:rsidRPr="00946043" w:rsidRDefault="00D90BBF" w:rsidP="00622587">
      <w:pPr>
        <w:pStyle w:val="a8"/>
        <w:numPr>
          <w:ilvl w:val="1"/>
          <w:numId w:val="32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Приложения 5 и 6 к Порядку № 1/2022 изложить в соответствии с приложениями 1 и 2 к настоящему Порядку.</w:t>
      </w:r>
    </w:p>
    <w:p w14:paraId="7814558D" w14:textId="00EDF332" w:rsidR="00D90BBF" w:rsidRPr="00946043" w:rsidRDefault="00D90BBF" w:rsidP="00D90BBF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946043">
        <w:rPr>
          <w:sz w:val="28"/>
          <w:szCs w:val="28"/>
        </w:rPr>
        <w:t xml:space="preserve">Распространить действие настоящего подпункта на правоотношения, возникающие </w:t>
      </w:r>
      <w:r w:rsidR="003075F4" w:rsidRPr="00946043">
        <w:rPr>
          <w:sz w:val="28"/>
          <w:szCs w:val="28"/>
        </w:rPr>
        <w:t xml:space="preserve">при оказании медицинской помощи </w:t>
      </w:r>
      <w:r w:rsidRPr="00946043">
        <w:rPr>
          <w:sz w:val="28"/>
          <w:szCs w:val="28"/>
        </w:rPr>
        <w:t>с 01.</w:t>
      </w:r>
      <w:r w:rsidR="00E13635" w:rsidRPr="00946043">
        <w:rPr>
          <w:sz w:val="28"/>
          <w:szCs w:val="28"/>
        </w:rPr>
        <w:t>10</w:t>
      </w:r>
      <w:r w:rsidRPr="00946043">
        <w:rPr>
          <w:sz w:val="28"/>
          <w:szCs w:val="28"/>
        </w:rPr>
        <w:t>.2022 года.</w:t>
      </w:r>
    </w:p>
    <w:p w14:paraId="43977A5D" w14:textId="253E1A47" w:rsidR="006402C6" w:rsidRPr="00946043" w:rsidRDefault="006402C6" w:rsidP="00D90BBF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</w:p>
    <w:p w14:paraId="3C6ADD4E" w14:textId="4F547C4A" w:rsidR="006402C6" w:rsidRPr="00946043" w:rsidRDefault="006402C6" w:rsidP="006402C6">
      <w:pPr>
        <w:pStyle w:val="a8"/>
        <w:numPr>
          <w:ilvl w:val="1"/>
          <w:numId w:val="32"/>
        </w:numPr>
        <w:ind w:left="0"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Дополнить приложени</w:t>
      </w:r>
      <w:r w:rsidR="00762D73" w:rsidRPr="00946043">
        <w:rPr>
          <w:sz w:val="28"/>
          <w:szCs w:val="28"/>
        </w:rPr>
        <w:t>ями</w:t>
      </w:r>
      <w:r w:rsidRPr="00946043">
        <w:rPr>
          <w:sz w:val="28"/>
          <w:szCs w:val="28"/>
        </w:rPr>
        <w:t xml:space="preserve"> 1.1</w:t>
      </w:r>
      <w:r w:rsidR="00762D73" w:rsidRPr="00946043">
        <w:rPr>
          <w:sz w:val="28"/>
          <w:szCs w:val="28"/>
        </w:rPr>
        <w:t>, 3.7</w:t>
      </w:r>
      <w:r w:rsidRPr="00946043">
        <w:rPr>
          <w:sz w:val="28"/>
          <w:szCs w:val="28"/>
        </w:rPr>
        <w:t xml:space="preserve"> к Порядку № 1/2022 в соответствии с приложени</w:t>
      </w:r>
      <w:r w:rsidR="00762D73" w:rsidRPr="00946043">
        <w:rPr>
          <w:sz w:val="28"/>
          <w:szCs w:val="28"/>
        </w:rPr>
        <w:t>ями</w:t>
      </w:r>
      <w:r w:rsidRPr="00946043">
        <w:rPr>
          <w:sz w:val="28"/>
          <w:szCs w:val="28"/>
        </w:rPr>
        <w:t xml:space="preserve"> 3</w:t>
      </w:r>
      <w:r w:rsidR="00762D73" w:rsidRPr="00946043">
        <w:rPr>
          <w:sz w:val="28"/>
          <w:szCs w:val="28"/>
        </w:rPr>
        <w:t>, 4</w:t>
      </w:r>
      <w:r w:rsidRPr="00946043">
        <w:rPr>
          <w:sz w:val="28"/>
          <w:szCs w:val="28"/>
        </w:rPr>
        <w:t xml:space="preserve"> к настоящему Порядку</w:t>
      </w:r>
      <w:r w:rsidR="00762D73" w:rsidRPr="00946043">
        <w:rPr>
          <w:sz w:val="28"/>
          <w:szCs w:val="28"/>
        </w:rPr>
        <w:t xml:space="preserve"> соответственно</w:t>
      </w:r>
      <w:r w:rsidRPr="00946043">
        <w:rPr>
          <w:sz w:val="28"/>
          <w:szCs w:val="28"/>
        </w:rPr>
        <w:t>.</w:t>
      </w:r>
    </w:p>
    <w:p w14:paraId="2C7F1C08" w14:textId="1CB0DF81" w:rsidR="006402C6" w:rsidRPr="006402C6" w:rsidRDefault="006402C6" w:rsidP="006402C6">
      <w:pPr>
        <w:pStyle w:val="a8"/>
        <w:ind w:left="0" w:firstLine="426"/>
        <w:jc w:val="both"/>
        <w:rPr>
          <w:sz w:val="28"/>
          <w:szCs w:val="28"/>
        </w:rPr>
      </w:pPr>
      <w:r w:rsidRPr="00946043">
        <w:rPr>
          <w:sz w:val="28"/>
          <w:szCs w:val="28"/>
        </w:rPr>
        <w:t>Распространить действие настоящего подпункта на правоотношения, возникающие при оказании медицинской помощи с 01.10.2022 года.</w:t>
      </w:r>
      <w:bookmarkStart w:id="3" w:name="_GoBack"/>
      <w:bookmarkEnd w:id="3"/>
    </w:p>
    <w:p w14:paraId="5A82E896" w14:textId="4E27D0C0" w:rsidR="006402C6" w:rsidRPr="006402C6" w:rsidRDefault="006402C6" w:rsidP="006402C6">
      <w:pPr>
        <w:pStyle w:val="a8"/>
        <w:autoSpaceDE w:val="0"/>
        <w:autoSpaceDN w:val="0"/>
        <w:adjustRightInd w:val="0"/>
        <w:ind w:left="495"/>
        <w:jc w:val="both"/>
        <w:rPr>
          <w:sz w:val="28"/>
          <w:szCs w:val="28"/>
        </w:rPr>
      </w:pPr>
    </w:p>
    <w:p w14:paraId="082D22EB" w14:textId="77777777" w:rsidR="00D90BBF" w:rsidRPr="00D90BBF" w:rsidRDefault="00D90BBF" w:rsidP="00D90BBF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14:paraId="4FBB27A9" w14:textId="77777777" w:rsidR="00B15DB0" w:rsidRDefault="00B15DB0" w:rsidP="008443D4">
      <w:pPr>
        <w:ind w:firstLine="567"/>
        <w:jc w:val="both"/>
        <w:rPr>
          <w:sz w:val="28"/>
        </w:rPr>
      </w:pPr>
    </w:p>
    <w:p w14:paraId="70A1C3AE" w14:textId="241DEDDC" w:rsidR="008443D4" w:rsidRPr="008443D4" w:rsidRDefault="008443D4" w:rsidP="008443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D3AC9C" w14:textId="08DCD12B" w:rsidR="008443D4" w:rsidRPr="008443D4" w:rsidRDefault="008443D4" w:rsidP="008443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8443D4" w:rsidRPr="008443D4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3C0180E"/>
    <w:multiLevelType w:val="multilevel"/>
    <w:tmpl w:val="F1DAF01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7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4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0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7"/>
  </w:num>
  <w:num w:numId="2">
    <w:abstractNumId w:val="1"/>
  </w:num>
  <w:num w:numId="3">
    <w:abstractNumId w:val="26"/>
  </w:num>
  <w:num w:numId="4">
    <w:abstractNumId w:val="12"/>
  </w:num>
  <w:num w:numId="5">
    <w:abstractNumId w:val="8"/>
  </w:num>
  <w:num w:numId="6">
    <w:abstractNumId w:val="24"/>
  </w:num>
  <w:num w:numId="7">
    <w:abstractNumId w:val="18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9"/>
  </w:num>
  <w:num w:numId="11">
    <w:abstractNumId w:val="5"/>
  </w:num>
  <w:num w:numId="12">
    <w:abstractNumId w:val="15"/>
  </w:num>
  <w:num w:numId="13">
    <w:abstractNumId w:val="4"/>
  </w:num>
  <w:num w:numId="14">
    <w:abstractNumId w:val="7"/>
  </w:num>
  <w:num w:numId="15">
    <w:abstractNumId w:val="21"/>
  </w:num>
  <w:num w:numId="16">
    <w:abstractNumId w:val="22"/>
  </w:num>
  <w:num w:numId="17">
    <w:abstractNumId w:val="2"/>
  </w:num>
  <w:num w:numId="18">
    <w:abstractNumId w:val="17"/>
  </w:num>
  <w:num w:numId="19">
    <w:abstractNumId w:val="3"/>
  </w:num>
  <w:num w:numId="20">
    <w:abstractNumId w:val="30"/>
  </w:num>
  <w:num w:numId="21">
    <w:abstractNumId w:val="11"/>
  </w:num>
  <w:num w:numId="22">
    <w:abstractNumId w:val="13"/>
  </w:num>
  <w:num w:numId="23">
    <w:abstractNumId w:val="0"/>
  </w:num>
  <w:num w:numId="24">
    <w:abstractNumId w:val="6"/>
  </w:num>
  <w:num w:numId="25">
    <w:abstractNumId w:val="29"/>
  </w:num>
  <w:num w:numId="26">
    <w:abstractNumId w:val="10"/>
  </w:num>
  <w:num w:numId="27">
    <w:abstractNumId w:val="28"/>
  </w:num>
  <w:num w:numId="28">
    <w:abstractNumId w:val="9"/>
  </w:num>
  <w:num w:numId="29">
    <w:abstractNumId w:val="31"/>
  </w:num>
  <w:num w:numId="30">
    <w:abstractNumId w:val="25"/>
  </w:num>
  <w:num w:numId="31">
    <w:abstractNumId w:val="23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31FAA"/>
    <w:rsid w:val="00035FB2"/>
    <w:rsid w:val="00054C98"/>
    <w:rsid w:val="00054D67"/>
    <w:rsid w:val="00065425"/>
    <w:rsid w:val="00080199"/>
    <w:rsid w:val="00080344"/>
    <w:rsid w:val="00081138"/>
    <w:rsid w:val="00082CCC"/>
    <w:rsid w:val="00082FE2"/>
    <w:rsid w:val="00084890"/>
    <w:rsid w:val="00085D0B"/>
    <w:rsid w:val="00091D1A"/>
    <w:rsid w:val="000971B0"/>
    <w:rsid w:val="000A3229"/>
    <w:rsid w:val="000B0A95"/>
    <w:rsid w:val="000B5C14"/>
    <w:rsid w:val="000B7EDC"/>
    <w:rsid w:val="000C3BC0"/>
    <w:rsid w:val="000E1655"/>
    <w:rsid w:val="000E4154"/>
    <w:rsid w:val="000F3A21"/>
    <w:rsid w:val="000F540C"/>
    <w:rsid w:val="00100403"/>
    <w:rsid w:val="001326C2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6848"/>
    <w:rsid w:val="0018117D"/>
    <w:rsid w:val="0018751D"/>
    <w:rsid w:val="00190CE8"/>
    <w:rsid w:val="001A603E"/>
    <w:rsid w:val="001A60A0"/>
    <w:rsid w:val="001A6565"/>
    <w:rsid w:val="001B3738"/>
    <w:rsid w:val="001D1127"/>
    <w:rsid w:val="001D23D4"/>
    <w:rsid w:val="001D4D33"/>
    <w:rsid w:val="001E2570"/>
    <w:rsid w:val="001E3768"/>
    <w:rsid w:val="00201568"/>
    <w:rsid w:val="00215086"/>
    <w:rsid w:val="00217454"/>
    <w:rsid w:val="00237A98"/>
    <w:rsid w:val="0025619E"/>
    <w:rsid w:val="00256B1B"/>
    <w:rsid w:val="0026261A"/>
    <w:rsid w:val="00262920"/>
    <w:rsid w:val="00281704"/>
    <w:rsid w:val="00284901"/>
    <w:rsid w:val="002A5E89"/>
    <w:rsid w:val="002A7370"/>
    <w:rsid w:val="002B0B10"/>
    <w:rsid w:val="002E18AF"/>
    <w:rsid w:val="00301B7B"/>
    <w:rsid w:val="003075F4"/>
    <w:rsid w:val="00315156"/>
    <w:rsid w:val="00333633"/>
    <w:rsid w:val="00334765"/>
    <w:rsid w:val="00334977"/>
    <w:rsid w:val="0033725A"/>
    <w:rsid w:val="00346794"/>
    <w:rsid w:val="003550CC"/>
    <w:rsid w:val="00376DE0"/>
    <w:rsid w:val="003975C4"/>
    <w:rsid w:val="003A5DBD"/>
    <w:rsid w:val="003A73C1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479D0"/>
    <w:rsid w:val="00451178"/>
    <w:rsid w:val="00472E81"/>
    <w:rsid w:val="004A4A42"/>
    <w:rsid w:val="004A64E1"/>
    <w:rsid w:val="004C707C"/>
    <w:rsid w:val="004D7935"/>
    <w:rsid w:val="004E29BB"/>
    <w:rsid w:val="004E3086"/>
    <w:rsid w:val="00503BEC"/>
    <w:rsid w:val="00504BFB"/>
    <w:rsid w:val="005070FB"/>
    <w:rsid w:val="00525705"/>
    <w:rsid w:val="0052570D"/>
    <w:rsid w:val="00532C4A"/>
    <w:rsid w:val="00546C93"/>
    <w:rsid w:val="00554527"/>
    <w:rsid w:val="0056056C"/>
    <w:rsid w:val="0056182D"/>
    <w:rsid w:val="00565752"/>
    <w:rsid w:val="005773D2"/>
    <w:rsid w:val="00585E7B"/>
    <w:rsid w:val="005A172C"/>
    <w:rsid w:val="005B6842"/>
    <w:rsid w:val="005C6A04"/>
    <w:rsid w:val="005D5EE0"/>
    <w:rsid w:val="005E0B09"/>
    <w:rsid w:val="005E1A6C"/>
    <w:rsid w:val="005E1ED5"/>
    <w:rsid w:val="005E4597"/>
    <w:rsid w:val="005F20E4"/>
    <w:rsid w:val="00622587"/>
    <w:rsid w:val="00623F98"/>
    <w:rsid w:val="00624BAB"/>
    <w:rsid w:val="006402C6"/>
    <w:rsid w:val="006415D6"/>
    <w:rsid w:val="00644323"/>
    <w:rsid w:val="00661D69"/>
    <w:rsid w:val="006667DC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3601E"/>
    <w:rsid w:val="007473A3"/>
    <w:rsid w:val="00762D73"/>
    <w:rsid w:val="007745A4"/>
    <w:rsid w:val="00784468"/>
    <w:rsid w:val="00796455"/>
    <w:rsid w:val="007A172D"/>
    <w:rsid w:val="007C21E5"/>
    <w:rsid w:val="007C285D"/>
    <w:rsid w:val="007E5D5B"/>
    <w:rsid w:val="007E7211"/>
    <w:rsid w:val="007F11B6"/>
    <w:rsid w:val="0082279F"/>
    <w:rsid w:val="00831E9D"/>
    <w:rsid w:val="00833B14"/>
    <w:rsid w:val="008352AF"/>
    <w:rsid w:val="00840235"/>
    <w:rsid w:val="008443D4"/>
    <w:rsid w:val="00853CFC"/>
    <w:rsid w:val="00857875"/>
    <w:rsid w:val="008613E0"/>
    <w:rsid w:val="00870AA6"/>
    <w:rsid w:val="008A4C30"/>
    <w:rsid w:val="008A53D4"/>
    <w:rsid w:val="008A7604"/>
    <w:rsid w:val="008B6895"/>
    <w:rsid w:val="008E0311"/>
    <w:rsid w:val="008F6E9F"/>
    <w:rsid w:val="00923464"/>
    <w:rsid w:val="00934508"/>
    <w:rsid w:val="0094023B"/>
    <w:rsid w:val="00942B00"/>
    <w:rsid w:val="009441E6"/>
    <w:rsid w:val="00945320"/>
    <w:rsid w:val="00946043"/>
    <w:rsid w:val="0094766E"/>
    <w:rsid w:val="00962F35"/>
    <w:rsid w:val="00966B0A"/>
    <w:rsid w:val="00983A52"/>
    <w:rsid w:val="00993176"/>
    <w:rsid w:val="009D11B5"/>
    <w:rsid w:val="009D7422"/>
    <w:rsid w:val="009F6A1C"/>
    <w:rsid w:val="009F7821"/>
    <w:rsid w:val="00A0117E"/>
    <w:rsid w:val="00A06B41"/>
    <w:rsid w:val="00A14398"/>
    <w:rsid w:val="00A31EA8"/>
    <w:rsid w:val="00A32C6A"/>
    <w:rsid w:val="00A342FB"/>
    <w:rsid w:val="00A40D51"/>
    <w:rsid w:val="00A55D96"/>
    <w:rsid w:val="00A71144"/>
    <w:rsid w:val="00A82062"/>
    <w:rsid w:val="00A97EB8"/>
    <w:rsid w:val="00AA2802"/>
    <w:rsid w:val="00AD1200"/>
    <w:rsid w:val="00AD613A"/>
    <w:rsid w:val="00AF2934"/>
    <w:rsid w:val="00B017CD"/>
    <w:rsid w:val="00B11A7F"/>
    <w:rsid w:val="00B15DB0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C3EEE"/>
    <w:rsid w:val="00BD277D"/>
    <w:rsid w:val="00C00685"/>
    <w:rsid w:val="00C13744"/>
    <w:rsid w:val="00C15989"/>
    <w:rsid w:val="00C36567"/>
    <w:rsid w:val="00C40BD3"/>
    <w:rsid w:val="00C44A85"/>
    <w:rsid w:val="00C46F0F"/>
    <w:rsid w:val="00C74360"/>
    <w:rsid w:val="00CA04C2"/>
    <w:rsid w:val="00CA13B6"/>
    <w:rsid w:val="00CA526B"/>
    <w:rsid w:val="00CB3EA1"/>
    <w:rsid w:val="00CE7196"/>
    <w:rsid w:val="00CF7A07"/>
    <w:rsid w:val="00D0553F"/>
    <w:rsid w:val="00D1223C"/>
    <w:rsid w:val="00D24D51"/>
    <w:rsid w:val="00D33D54"/>
    <w:rsid w:val="00D356CE"/>
    <w:rsid w:val="00D44A33"/>
    <w:rsid w:val="00D44AF0"/>
    <w:rsid w:val="00D51E92"/>
    <w:rsid w:val="00D56137"/>
    <w:rsid w:val="00D9056F"/>
    <w:rsid w:val="00D90BBF"/>
    <w:rsid w:val="00DA3FC9"/>
    <w:rsid w:val="00DC0880"/>
    <w:rsid w:val="00DC2DB6"/>
    <w:rsid w:val="00DC6351"/>
    <w:rsid w:val="00DD2DCE"/>
    <w:rsid w:val="00DF6D3E"/>
    <w:rsid w:val="00E053AE"/>
    <w:rsid w:val="00E054AC"/>
    <w:rsid w:val="00E0552B"/>
    <w:rsid w:val="00E13635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B21CA"/>
    <w:rsid w:val="00EC3B9B"/>
    <w:rsid w:val="00EF36DE"/>
    <w:rsid w:val="00F07C44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A5A4D"/>
    <w:rsid w:val="00FB099F"/>
    <w:rsid w:val="00FB690F"/>
    <w:rsid w:val="00FC0B64"/>
    <w:rsid w:val="00FC2113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7D656-E296-4834-9F8D-E7D78D4E2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11602</TotalTime>
  <Pages>3</Pages>
  <Words>826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Тунина Валерия Геннадьевна</cp:lastModifiedBy>
  <cp:revision>203</cp:revision>
  <cp:lastPrinted>2020-09-08T00:28:00Z</cp:lastPrinted>
  <dcterms:created xsi:type="dcterms:W3CDTF">2019-01-16T00:21:00Z</dcterms:created>
  <dcterms:modified xsi:type="dcterms:W3CDTF">2022-10-05T02:18:00Z</dcterms:modified>
</cp:coreProperties>
</file>