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7CBD8" w14:textId="556A4ED6"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966B0A">
        <w:t>4</w:t>
      </w:r>
    </w:p>
    <w:p w14:paraId="5F93C40E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42D53BD5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09651FB1" w14:textId="30B85A2C" w:rsidR="00284901" w:rsidRPr="00284901" w:rsidRDefault="003B634F" w:rsidP="00284901">
      <w:pPr>
        <w:ind w:left="5529"/>
      </w:pPr>
      <w:r w:rsidRPr="00DC7BEC">
        <w:t xml:space="preserve">от </w:t>
      </w:r>
      <w:r w:rsidR="00DC7BEC" w:rsidRPr="00DC7BEC">
        <w:t>14</w:t>
      </w:r>
      <w:r w:rsidR="00284901" w:rsidRPr="00DC7BEC">
        <w:t>.</w:t>
      </w:r>
      <w:r w:rsidRPr="00DC7BEC">
        <w:t>0</w:t>
      </w:r>
      <w:r w:rsidR="00DC792C" w:rsidRPr="00DC7BEC">
        <w:t>7</w:t>
      </w:r>
      <w:r w:rsidR="00A14398" w:rsidRPr="00DC7BEC">
        <w:t>.202</w:t>
      </w:r>
      <w:r w:rsidR="004479D0" w:rsidRPr="00DC7BEC">
        <w:t>2</w:t>
      </w:r>
      <w:r w:rsidR="00284901" w:rsidRPr="00DC7BEC">
        <w:t xml:space="preserve"> года №</w:t>
      </w:r>
      <w:r w:rsidR="00284901" w:rsidRPr="00284901">
        <w:t xml:space="preserve"> </w:t>
      </w:r>
      <w:r w:rsidR="00DC792C">
        <w:t>5</w:t>
      </w:r>
      <w:r w:rsidR="00A14398">
        <w:t>/202</w:t>
      </w:r>
      <w:r w:rsidR="004479D0">
        <w:t>2</w:t>
      </w:r>
    </w:p>
    <w:p w14:paraId="077D7D74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74428ECC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86D2923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4ECFF576" w14:textId="41CDB801" w:rsidR="00EA7E53" w:rsidRDefault="00DC7BEC" w:rsidP="00EA7E53">
      <w:pPr>
        <w:jc w:val="both"/>
        <w:rPr>
          <w:sz w:val="28"/>
        </w:rPr>
      </w:pPr>
      <w:r w:rsidRPr="00DC7BEC">
        <w:rPr>
          <w:sz w:val="28"/>
        </w:rPr>
        <w:t>14</w:t>
      </w:r>
      <w:r w:rsidR="003B634F" w:rsidRPr="00DC7BEC">
        <w:rPr>
          <w:sz w:val="28"/>
        </w:rPr>
        <w:t>.0</w:t>
      </w:r>
      <w:r w:rsidR="00DC792C" w:rsidRPr="00DC7BEC">
        <w:rPr>
          <w:sz w:val="28"/>
        </w:rPr>
        <w:t>7</w:t>
      </w:r>
      <w:r w:rsidR="00A14398" w:rsidRPr="00DC7BEC">
        <w:rPr>
          <w:sz w:val="28"/>
        </w:rPr>
        <w:t>.202</w:t>
      </w:r>
      <w:r w:rsidR="004479D0" w:rsidRPr="00DC7BEC">
        <w:rPr>
          <w:sz w:val="28"/>
        </w:rPr>
        <w:t>2</w:t>
      </w:r>
      <w:r w:rsidR="00A14398">
        <w:rPr>
          <w:sz w:val="28"/>
        </w:rPr>
        <w:t xml:space="preserve">   </w:t>
      </w:r>
      <w:r w:rsidR="003B634F">
        <w:rPr>
          <w:sz w:val="28"/>
        </w:rPr>
        <w:t xml:space="preserve">    </w:t>
      </w:r>
      <w:r w:rsidR="00EA7E53">
        <w:rPr>
          <w:sz w:val="28"/>
        </w:rPr>
        <w:t xml:space="preserve">                                                                                   </w:t>
      </w:r>
      <w:r w:rsidR="006D17B1">
        <w:rPr>
          <w:sz w:val="28"/>
        </w:rPr>
        <w:t xml:space="preserve">         </w:t>
      </w:r>
      <w:r w:rsidR="00EA7E53">
        <w:rPr>
          <w:sz w:val="28"/>
        </w:rPr>
        <w:t xml:space="preserve">№ </w:t>
      </w:r>
      <w:r w:rsidR="00DC792C">
        <w:rPr>
          <w:sz w:val="28"/>
        </w:rPr>
        <w:t>5</w:t>
      </w:r>
      <w:r w:rsidR="00A14398">
        <w:rPr>
          <w:sz w:val="28"/>
        </w:rPr>
        <w:t>/202</w:t>
      </w:r>
      <w:r w:rsidR="004479D0">
        <w:rPr>
          <w:sz w:val="28"/>
        </w:rPr>
        <w:t>2</w:t>
      </w:r>
    </w:p>
    <w:p w14:paraId="1B08903A" w14:textId="77777777" w:rsidR="00EA7E53" w:rsidRDefault="00EA7E53" w:rsidP="00EA7E53">
      <w:pPr>
        <w:jc w:val="both"/>
        <w:rPr>
          <w:sz w:val="28"/>
        </w:rPr>
      </w:pPr>
    </w:p>
    <w:p w14:paraId="3291CB2D" w14:textId="2A8925B8"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1A603E">
        <w:rPr>
          <w:sz w:val="28"/>
          <w:szCs w:val="28"/>
        </w:rPr>
        <w:t xml:space="preserve">1. </w:t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</w:t>
      </w:r>
      <w:r w:rsidR="00A14398">
        <w:rPr>
          <w:sz w:val="28"/>
          <w:szCs w:val="28"/>
        </w:rPr>
        <w:t xml:space="preserve">ахованию в Камчатском крае от </w:t>
      </w:r>
      <w:r w:rsidR="004479D0">
        <w:rPr>
          <w:sz w:val="28"/>
          <w:szCs w:val="28"/>
        </w:rPr>
        <w:t>26</w:t>
      </w:r>
      <w:r w:rsidR="00A14398">
        <w:rPr>
          <w:sz w:val="28"/>
          <w:szCs w:val="28"/>
        </w:rPr>
        <w:t>.</w:t>
      </w:r>
      <w:r w:rsidR="00215086">
        <w:rPr>
          <w:sz w:val="28"/>
          <w:szCs w:val="28"/>
        </w:rPr>
        <w:t>01</w:t>
      </w:r>
      <w:r w:rsidR="00A14398">
        <w:rPr>
          <w:sz w:val="28"/>
          <w:szCs w:val="28"/>
        </w:rPr>
        <w:t>.20</w:t>
      </w:r>
      <w:r w:rsidR="00215086">
        <w:rPr>
          <w:sz w:val="28"/>
          <w:szCs w:val="28"/>
        </w:rPr>
        <w:t>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№ 1/202</w:t>
      </w:r>
      <w:r w:rsidR="004479D0">
        <w:rPr>
          <w:sz w:val="28"/>
          <w:szCs w:val="28"/>
        </w:rPr>
        <w:t>2</w:t>
      </w:r>
      <w:r w:rsidR="00A14398">
        <w:rPr>
          <w:sz w:val="28"/>
          <w:szCs w:val="28"/>
        </w:rPr>
        <w:t xml:space="preserve"> (далее – Порядок № 1/202</w:t>
      </w:r>
      <w:r w:rsidR="004479D0">
        <w:rPr>
          <w:sz w:val="28"/>
          <w:szCs w:val="28"/>
        </w:rPr>
        <w:t>2</w:t>
      </w:r>
      <w:r w:rsidR="008A4C30">
        <w:rPr>
          <w:sz w:val="28"/>
          <w:szCs w:val="28"/>
        </w:rPr>
        <w:t>):</w:t>
      </w:r>
    </w:p>
    <w:p w14:paraId="1DCAA4EB" w14:textId="77777777" w:rsidR="00870AA6" w:rsidRDefault="00870AA6" w:rsidP="008A4C30">
      <w:pPr>
        <w:jc w:val="both"/>
        <w:rPr>
          <w:sz w:val="28"/>
          <w:szCs w:val="28"/>
        </w:rPr>
      </w:pPr>
    </w:p>
    <w:p w14:paraId="4B6B6CF0" w14:textId="72AE6ED0" w:rsidR="00C23182" w:rsidRDefault="0023006F" w:rsidP="00C23182">
      <w:pPr>
        <w:pStyle w:val="a8"/>
        <w:numPr>
          <w:ilvl w:val="1"/>
          <w:numId w:val="32"/>
        </w:numPr>
        <w:jc w:val="both"/>
        <w:rPr>
          <w:sz w:val="28"/>
          <w:szCs w:val="28"/>
        </w:rPr>
      </w:pPr>
      <w:bookmarkStart w:id="1" w:name="_Hlk108089463"/>
      <w:bookmarkEnd w:id="0"/>
      <w:r w:rsidRPr="00C23182">
        <w:rPr>
          <w:sz w:val="28"/>
          <w:szCs w:val="28"/>
        </w:rPr>
        <w:t xml:space="preserve">Дополнить Порядок № 1/2022 </w:t>
      </w:r>
      <w:bookmarkEnd w:id="1"/>
      <w:r w:rsidR="00C23182" w:rsidRPr="00C23182">
        <w:rPr>
          <w:sz w:val="28"/>
          <w:szCs w:val="28"/>
        </w:rPr>
        <w:t>пунктом 6.5</w:t>
      </w:r>
      <w:r w:rsidR="00C23182">
        <w:rPr>
          <w:sz w:val="28"/>
          <w:szCs w:val="28"/>
        </w:rPr>
        <w:t xml:space="preserve"> следующего содержания:</w:t>
      </w:r>
    </w:p>
    <w:p w14:paraId="477D45DF" w14:textId="77777777" w:rsidR="00D15CC7" w:rsidRDefault="00C23182" w:rsidP="00FB20DE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«6.5. </w:t>
      </w:r>
      <w:r w:rsidR="00FB20DE">
        <w:rPr>
          <w:sz w:val="28"/>
          <w:szCs w:val="28"/>
        </w:rPr>
        <w:t xml:space="preserve">В случае проведения процедур диализа в условиях </w:t>
      </w:r>
      <w:r w:rsidR="00032987">
        <w:rPr>
          <w:sz w:val="28"/>
          <w:szCs w:val="28"/>
        </w:rPr>
        <w:t>круглосуточного</w:t>
      </w:r>
      <w:r w:rsidR="00FB20DE">
        <w:rPr>
          <w:sz w:val="28"/>
          <w:szCs w:val="28"/>
        </w:rPr>
        <w:t xml:space="preserve"> стационара размер оплаты по КСГ для оплаты услуг диализа (100% - для законченного случая, 50% или 20% - для прерванного случая) определяется </w:t>
      </w:r>
      <w:r w:rsidR="00032987">
        <w:rPr>
          <w:sz w:val="28"/>
          <w:szCs w:val="28"/>
        </w:rPr>
        <w:t>в зависимости от наличия оснований для отнесения случая</w:t>
      </w:r>
      <w:r w:rsidR="005B2490">
        <w:rPr>
          <w:sz w:val="28"/>
          <w:szCs w:val="28"/>
        </w:rPr>
        <w:t>,</w:t>
      </w:r>
      <w:r w:rsidR="00032987">
        <w:rPr>
          <w:sz w:val="28"/>
          <w:szCs w:val="28"/>
        </w:rPr>
        <w:t xml:space="preserve"> </w:t>
      </w:r>
      <w:r w:rsidR="00FB20DE" w:rsidRPr="00D028D3">
        <w:rPr>
          <w:sz w:val="28"/>
        </w:rPr>
        <w:t>являюще</w:t>
      </w:r>
      <w:r w:rsidR="00032987">
        <w:rPr>
          <w:sz w:val="28"/>
        </w:rPr>
        <w:t>гося</w:t>
      </w:r>
      <w:r w:rsidR="00FB20DE" w:rsidRPr="00D028D3">
        <w:rPr>
          <w:sz w:val="28"/>
        </w:rPr>
        <w:t xml:space="preserve"> поводом для госпитализации</w:t>
      </w:r>
      <w:r w:rsidR="005B2490">
        <w:rPr>
          <w:sz w:val="28"/>
        </w:rPr>
        <w:t>,</w:t>
      </w:r>
      <w:r w:rsidR="00032987">
        <w:rPr>
          <w:sz w:val="28"/>
        </w:rPr>
        <w:t xml:space="preserve"> к прерванному</w:t>
      </w:r>
      <w:r w:rsidR="0007542C">
        <w:rPr>
          <w:sz w:val="28"/>
        </w:rPr>
        <w:t>,</w:t>
      </w:r>
      <w:r w:rsidR="005B2490">
        <w:rPr>
          <w:sz w:val="28"/>
        </w:rPr>
        <w:t xml:space="preserve"> </w:t>
      </w:r>
      <w:r w:rsidR="005B2490">
        <w:rPr>
          <w:sz w:val="28"/>
          <w:szCs w:val="28"/>
        </w:rPr>
        <w:t xml:space="preserve">с учетом положений части </w:t>
      </w:r>
      <w:r w:rsidR="005B2490">
        <w:rPr>
          <w:sz w:val="28"/>
          <w:szCs w:val="28"/>
          <w:lang w:val="en-US"/>
        </w:rPr>
        <w:t>I</w:t>
      </w:r>
      <w:r w:rsidR="005B2490">
        <w:rPr>
          <w:sz w:val="28"/>
          <w:szCs w:val="28"/>
        </w:rPr>
        <w:t xml:space="preserve"> пункта 2.2 и подпункта 2) пункта 3.5.5 Соглашения № 1/2022</w:t>
      </w:r>
      <w:r w:rsidR="00032987">
        <w:rPr>
          <w:sz w:val="28"/>
        </w:rPr>
        <w:t>.</w:t>
      </w:r>
    </w:p>
    <w:p w14:paraId="2BEE5D0C" w14:textId="7245F7FA" w:rsidR="00D15CC7" w:rsidRDefault="00D15CC7" w:rsidP="00D15CC7">
      <w:pPr>
        <w:ind w:firstLine="720"/>
        <w:jc w:val="both"/>
        <w:rPr>
          <w:sz w:val="28"/>
          <w:szCs w:val="28"/>
        </w:rPr>
      </w:pPr>
      <w:r w:rsidRPr="0023006F">
        <w:rPr>
          <w:sz w:val="28"/>
          <w:szCs w:val="28"/>
        </w:rPr>
        <w:t xml:space="preserve">В случае проведения процедур гемодиализа и </w:t>
      </w:r>
      <w:proofErr w:type="spellStart"/>
      <w:r w:rsidRPr="0023006F">
        <w:rPr>
          <w:sz w:val="28"/>
          <w:szCs w:val="28"/>
        </w:rPr>
        <w:t>гемодиафильтрации</w:t>
      </w:r>
      <w:proofErr w:type="spellEnd"/>
      <w:r w:rsidRPr="0023006F">
        <w:rPr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</w:t>
      </w:r>
      <w:r>
        <w:rPr>
          <w:sz w:val="28"/>
          <w:szCs w:val="28"/>
        </w:rPr>
        <w:t xml:space="preserve">2 </w:t>
      </w:r>
      <w:r w:rsidRPr="0023006F">
        <w:rPr>
          <w:sz w:val="28"/>
          <w:szCs w:val="28"/>
        </w:rPr>
        <w:t>КСГ</w:t>
      </w:r>
      <w:r>
        <w:rPr>
          <w:sz w:val="28"/>
          <w:szCs w:val="28"/>
        </w:rPr>
        <w:t>: по КСГ,</w:t>
      </w:r>
      <w:r w:rsidRPr="0023006F">
        <w:rPr>
          <w:sz w:val="28"/>
          <w:szCs w:val="28"/>
        </w:rPr>
        <w:t xml:space="preserve"> сформированной исходя из классификационных критериев по лечению основного заболевания</w:t>
      </w:r>
      <w:r>
        <w:rPr>
          <w:sz w:val="28"/>
          <w:szCs w:val="28"/>
        </w:rPr>
        <w:t xml:space="preserve"> и по КСГ для оплаты</w:t>
      </w:r>
      <w:r w:rsidRPr="0023006F">
        <w:rPr>
          <w:sz w:val="28"/>
          <w:szCs w:val="28"/>
        </w:rPr>
        <w:t xml:space="preserve"> услуг 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23006F">
        <w:rPr>
          <w:sz w:val="28"/>
          <w:szCs w:val="28"/>
        </w:rPr>
        <w:t>межучрежденческих</w:t>
      </w:r>
      <w:proofErr w:type="spellEnd"/>
      <w:r w:rsidRPr="0023006F">
        <w:rPr>
          <w:sz w:val="28"/>
          <w:szCs w:val="28"/>
        </w:rPr>
        <w:t xml:space="preserve"> расчетов гражданско-правовых договоров.</w:t>
      </w:r>
      <w:r>
        <w:rPr>
          <w:sz w:val="28"/>
          <w:szCs w:val="28"/>
        </w:rPr>
        <w:t>».</w:t>
      </w:r>
    </w:p>
    <w:p w14:paraId="78448186" w14:textId="77777777" w:rsidR="00640889" w:rsidRDefault="00640889" w:rsidP="00640889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0552B">
        <w:rPr>
          <w:sz w:val="28"/>
          <w:szCs w:val="28"/>
        </w:rPr>
        <w:t>ие при оказании медицинской помощи с 01.0</w:t>
      </w:r>
      <w:r>
        <w:rPr>
          <w:sz w:val="28"/>
          <w:szCs w:val="28"/>
        </w:rPr>
        <w:t>4</w:t>
      </w:r>
      <w:r w:rsidRPr="00E0552B">
        <w:rPr>
          <w:sz w:val="28"/>
          <w:szCs w:val="28"/>
        </w:rPr>
        <w:t>.2022 года.</w:t>
      </w:r>
    </w:p>
    <w:p w14:paraId="28DE20DE" w14:textId="2B7F1677" w:rsidR="00C23182" w:rsidRPr="00C23182" w:rsidRDefault="00C23182" w:rsidP="00FB20DE">
      <w:pPr>
        <w:ind w:firstLine="708"/>
        <w:jc w:val="both"/>
        <w:rPr>
          <w:sz w:val="28"/>
          <w:szCs w:val="28"/>
        </w:rPr>
      </w:pPr>
    </w:p>
    <w:p w14:paraId="137F4517" w14:textId="7504670E" w:rsidR="0023006F" w:rsidRPr="00C23182" w:rsidRDefault="00C23182" w:rsidP="00C23182">
      <w:pPr>
        <w:pStyle w:val="a8"/>
        <w:numPr>
          <w:ilvl w:val="1"/>
          <w:numId w:val="32"/>
        </w:numPr>
        <w:jc w:val="both"/>
        <w:rPr>
          <w:sz w:val="28"/>
          <w:szCs w:val="28"/>
        </w:rPr>
      </w:pPr>
      <w:r w:rsidRPr="00C23182">
        <w:rPr>
          <w:sz w:val="28"/>
          <w:szCs w:val="28"/>
        </w:rPr>
        <w:t xml:space="preserve">Дополнить Порядок № 1/2022 </w:t>
      </w:r>
      <w:r w:rsidR="0023006F" w:rsidRPr="00C23182">
        <w:rPr>
          <w:sz w:val="28"/>
          <w:szCs w:val="28"/>
        </w:rPr>
        <w:t>пунктом 7.3 следующего содержания:</w:t>
      </w:r>
    </w:p>
    <w:p w14:paraId="5B0E7B82" w14:textId="2ED0B5B6" w:rsidR="00502B9F" w:rsidRDefault="00C23182" w:rsidP="002300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F2995">
        <w:rPr>
          <w:sz w:val="28"/>
          <w:szCs w:val="28"/>
        </w:rPr>
        <w:t xml:space="preserve">7.3. </w:t>
      </w:r>
      <w:r w:rsidR="00962212">
        <w:rPr>
          <w:sz w:val="28"/>
          <w:szCs w:val="28"/>
        </w:rPr>
        <w:t xml:space="preserve">В случае проведения диализа в условиях </w:t>
      </w:r>
      <w:r w:rsidR="001F2995">
        <w:rPr>
          <w:sz w:val="28"/>
          <w:szCs w:val="28"/>
        </w:rPr>
        <w:t>дневного</w:t>
      </w:r>
      <w:r w:rsidR="00962212">
        <w:rPr>
          <w:sz w:val="28"/>
          <w:szCs w:val="28"/>
        </w:rPr>
        <w:t xml:space="preserve"> стационара в количестве менее 1</w:t>
      </w:r>
      <w:r w:rsidR="00D15CC7">
        <w:rPr>
          <w:sz w:val="28"/>
          <w:szCs w:val="28"/>
        </w:rPr>
        <w:t>3</w:t>
      </w:r>
      <w:r w:rsidR="00962212">
        <w:rPr>
          <w:sz w:val="28"/>
          <w:szCs w:val="28"/>
        </w:rPr>
        <w:t xml:space="preserve"> </w:t>
      </w:r>
      <w:r w:rsidR="00640889">
        <w:rPr>
          <w:sz w:val="28"/>
          <w:szCs w:val="28"/>
        </w:rPr>
        <w:t xml:space="preserve">услуг </w:t>
      </w:r>
      <w:r w:rsidR="00962212">
        <w:rPr>
          <w:sz w:val="28"/>
          <w:szCs w:val="28"/>
        </w:rPr>
        <w:t>в течение календарного месяца</w:t>
      </w:r>
      <w:r w:rsidR="003A2F7D">
        <w:rPr>
          <w:sz w:val="28"/>
          <w:szCs w:val="28"/>
        </w:rPr>
        <w:t xml:space="preserve"> (проведение </w:t>
      </w:r>
      <w:r w:rsidR="00640889">
        <w:rPr>
          <w:sz w:val="28"/>
          <w:szCs w:val="28"/>
        </w:rPr>
        <w:t>диализа</w:t>
      </w:r>
      <w:r w:rsidR="003A2F7D">
        <w:rPr>
          <w:sz w:val="28"/>
          <w:szCs w:val="28"/>
        </w:rPr>
        <w:t xml:space="preserve"> не с начала месяца, пропуск процедур в середине месяца по объективным причинам</w:t>
      </w:r>
      <w:r w:rsidR="00D15CC7">
        <w:rPr>
          <w:sz w:val="28"/>
          <w:szCs w:val="28"/>
        </w:rPr>
        <w:t>, прерывание лечения до его окончания</w:t>
      </w:r>
      <w:r w:rsidR="003A2F7D">
        <w:rPr>
          <w:sz w:val="28"/>
          <w:szCs w:val="28"/>
        </w:rPr>
        <w:t xml:space="preserve"> и т.п.</w:t>
      </w:r>
      <w:r w:rsidR="001F2995">
        <w:rPr>
          <w:sz w:val="28"/>
          <w:szCs w:val="28"/>
        </w:rPr>
        <w:t>)</w:t>
      </w:r>
      <w:r w:rsidR="00962212">
        <w:rPr>
          <w:sz w:val="28"/>
          <w:szCs w:val="28"/>
        </w:rPr>
        <w:t xml:space="preserve"> стоимость по КСГ для оплаты услуг диализа определяется с учетом положений</w:t>
      </w:r>
      <w:r w:rsidR="00555C67">
        <w:rPr>
          <w:sz w:val="28"/>
          <w:szCs w:val="28"/>
        </w:rPr>
        <w:t xml:space="preserve"> части </w:t>
      </w:r>
      <w:r w:rsidR="00555C67">
        <w:rPr>
          <w:sz w:val="28"/>
          <w:szCs w:val="28"/>
          <w:lang w:val="en-US"/>
        </w:rPr>
        <w:t>II</w:t>
      </w:r>
      <w:r w:rsidR="00962212">
        <w:rPr>
          <w:sz w:val="28"/>
          <w:szCs w:val="28"/>
        </w:rPr>
        <w:t xml:space="preserve"> пункта </w:t>
      </w:r>
      <w:r w:rsidR="00555C67">
        <w:rPr>
          <w:sz w:val="28"/>
          <w:szCs w:val="28"/>
        </w:rPr>
        <w:t>2.2</w:t>
      </w:r>
      <w:r w:rsidR="003A2F7D">
        <w:rPr>
          <w:sz w:val="28"/>
          <w:szCs w:val="28"/>
        </w:rPr>
        <w:t xml:space="preserve"> и подпункта 2) пункта 3.5.5 Соглашения № 1/2022</w:t>
      </w:r>
      <w:r w:rsidR="00555C67">
        <w:rPr>
          <w:sz w:val="28"/>
          <w:szCs w:val="28"/>
        </w:rPr>
        <w:t>:</w:t>
      </w:r>
    </w:p>
    <w:p w14:paraId="527E90B1" w14:textId="1DB2D3BA" w:rsidR="00555C67" w:rsidRDefault="00555C67" w:rsidP="002300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а) при наличии оснований для отнесения случая к прерванному </w:t>
      </w:r>
      <w:r w:rsidR="00954987">
        <w:rPr>
          <w:sz w:val="28"/>
          <w:szCs w:val="28"/>
        </w:rPr>
        <w:t xml:space="preserve">оплата осуществляется </w:t>
      </w:r>
      <w:r w:rsidR="003A2F7D">
        <w:rPr>
          <w:sz w:val="28"/>
          <w:szCs w:val="28"/>
        </w:rPr>
        <w:t>в размере:</w:t>
      </w:r>
    </w:p>
    <w:p w14:paraId="43342B60" w14:textId="38AFA575" w:rsidR="003A2F7D" w:rsidRPr="000A70D8" w:rsidRDefault="003A2F7D" w:rsidP="003A2F7D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>- при длительности лечения 3 дня и менее – в размере 20 процентов от стоимости КСГ</w:t>
      </w:r>
      <w:r w:rsidR="00817F02"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>;</w:t>
      </w:r>
    </w:p>
    <w:p w14:paraId="4370E082" w14:textId="415DC029" w:rsidR="003A2F7D" w:rsidRPr="000A70D8" w:rsidRDefault="003A2F7D" w:rsidP="003A2F7D">
      <w:pPr>
        <w:ind w:firstLine="709"/>
        <w:jc w:val="both"/>
        <w:rPr>
          <w:sz w:val="28"/>
          <w:szCs w:val="28"/>
        </w:rPr>
      </w:pPr>
      <w:r w:rsidRPr="000A70D8">
        <w:rPr>
          <w:sz w:val="28"/>
          <w:szCs w:val="28"/>
        </w:rPr>
        <w:t xml:space="preserve"> - при длительности лечения более 3-х дней – в размере 50 процентов от стоимости КСГ</w:t>
      </w:r>
      <w:r w:rsidR="00817F02">
        <w:rPr>
          <w:sz w:val="28"/>
          <w:szCs w:val="28"/>
        </w:rPr>
        <w:t xml:space="preserve"> для оплаты услуг диализа</w:t>
      </w:r>
      <w:r w:rsidRPr="000A70D8">
        <w:rPr>
          <w:sz w:val="28"/>
          <w:szCs w:val="28"/>
        </w:rPr>
        <w:t xml:space="preserve">. </w:t>
      </w:r>
    </w:p>
    <w:p w14:paraId="41236D17" w14:textId="5DEA5958" w:rsidR="00555C67" w:rsidRPr="00962212" w:rsidRDefault="00555C67" w:rsidP="0023006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3A2F7D">
        <w:rPr>
          <w:sz w:val="28"/>
          <w:szCs w:val="28"/>
        </w:rPr>
        <w:t xml:space="preserve"> при отсутствии </w:t>
      </w:r>
      <w:r w:rsidR="00817F02">
        <w:rPr>
          <w:sz w:val="28"/>
          <w:szCs w:val="28"/>
        </w:rPr>
        <w:t>оснований для отнесения случая к прерванному оплата осуществляется в размере 100% стоимости КСГ для оплаты услуг диализа.</w:t>
      </w:r>
      <w:r w:rsidR="00640889">
        <w:rPr>
          <w:sz w:val="28"/>
          <w:szCs w:val="28"/>
        </w:rPr>
        <w:t>».</w:t>
      </w:r>
    </w:p>
    <w:p w14:paraId="6293F58A" w14:textId="289A422E" w:rsidR="0023006F" w:rsidRDefault="0023006F" w:rsidP="0023006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ш</w:t>
      </w:r>
      <w:r w:rsidRPr="00E0552B">
        <w:rPr>
          <w:sz w:val="28"/>
          <w:szCs w:val="28"/>
        </w:rPr>
        <w:t>ие при оказании медицинской помощи с 01.0</w:t>
      </w:r>
      <w:r>
        <w:rPr>
          <w:sz w:val="28"/>
          <w:szCs w:val="28"/>
        </w:rPr>
        <w:t>4</w:t>
      </w:r>
      <w:r w:rsidRPr="00E0552B">
        <w:rPr>
          <w:sz w:val="28"/>
          <w:szCs w:val="28"/>
        </w:rPr>
        <w:t>.2022 года.</w:t>
      </w:r>
    </w:p>
    <w:p w14:paraId="40E9A272" w14:textId="5E09D10B" w:rsidR="00314344" w:rsidRDefault="00314344" w:rsidP="0023006F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</w:p>
    <w:p w14:paraId="6895520C" w14:textId="77777777" w:rsidR="00314344" w:rsidRDefault="00314344" w:rsidP="0031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Пункт 6 Порядка № 1/2022 после слов:</w:t>
      </w:r>
    </w:p>
    <w:p w14:paraId="01613B10" w14:textId="77777777" w:rsidR="00A10470" w:rsidRDefault="00314344" w:rsidP="0031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44AF0">
        <w:rPr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D44AF0">
        <w:rPr>
          <w:sz w:val="28"/>
        </w:rPr>
        <w:t>тромболитической</w:t>
      </w:r>
      <w:proofErr w:type="spellEnd"/>
      <w:r w:rsidRPr="00D44AF0">
        <w:rPr>
          <w:sz w:val="28"/>
        </w:rPr>
        <w:t xml:space="preserve"> терапии с оплатой 90% от стоимости соответствующей КСГ;</w:t>
      </w:r>
      <w:r>
        <w:rPr>
          <w:sz w:val="28"/>
          <w:szCs w:val="28"/>
        </w:rPr>
        <w:t>»</w:t>
      </w:r>
    </w:p>
    <w:p w14:paraId="39A586D6" w14:textId="0A239195" w:rsidR="00314344" w:rsidRDefault="00314344" w:rsidP="0031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словами:</w:t>
      </w:r>
    </w:p>
    <w:p w14:paraId="2C36802C" w14:textId="2B3672EF" w:rsidR="00314344" w:rsidRDefault="00314344" w:rsidP="0031434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««25» - для случая, прерванного по основаниям 2-4 пункта 2.2 Соглашения </w:t>
      </w:r>
      <w:r w:rsidR="0072382C">
        <w:rPr>
          <w:sz w:val="28"/>
          <w:szCs w:val="28"/>
        </w:rPr>
        <w:t>№ 1/2022,</w:t>
      </w:r>
      <w:r>
        <w:rPr>
          <w:sz w:val="28"/>
          <w:szCs w:val="28"/>
        </w:rPr>
        <w:t xml:space="preserve"> и подлежащего оплате </w:t>
      </w:r>
      <w:r w:rsidR="0072382C">
        <w:rPr>
          <w:sz w:val="28"/>
          <w:szCs w:val="28"/>
        </w:rPr>
        <w:t>в размере 100% в составе двух</w:t>
      </w:r>
      <w:r>
        <w:rPr>
          <w:sz w:val="28"/>
          <w:szCs w:val="28"/>
        </w:rPr>
        <w:t xml:space="preserve"> КСГ по основаниям 2-10 пункта 2.2.8</w:t>
      </w:r>
      <w:r w:rsidR="0072382C" w:rsidRPr="0072382C">
        <w:rPr>
          <w:sz w:val="28"/>
        </w:rPr>
        <w:t xml:space="preserve"> </w:t>
      </w:r>
      <w:r w:rsidR="0072382C" w:rsidRPr="00A90836">
        <w:rPr>
          <w:sz w:val="28"/>
        </w:rPr>
        <w:t>Соглашени</w:t>
      </w:r>
      <w:r w:rsidR="0072382C">
        <w:rPr>
          <w:sz w:val="28"/>
        </w:rPr>
        <w:t>я</w:t>
      </w:r>
      <w:r w:rsidR="0072382C" w:rsidRPr="00A90836">
        <w:rPr>
          <w:sz w:val="28"/>
        </w:rPr>
        <w:t xml:space="preserve"> № 1/20</w:t>
      </w:r>
      <w:r w:rsidR="0072382C">
        <w:rPr>
          <w:sz w:val="28"/>
        </w:rPr>
        <w:t>2</w:t>
      </w:r>
      <w:r w:rsidR="0072382C" w:rsidRPr="007C43AD">
        <w:rPr>
          <w:sz w:val="28"/>
        </w:rPr>
        <w:t>2</w:t>
      </w:r>
      <w:r w:rsidR="0072382C">
        <w:rPr>
          <w:sz w:val="28"/>
        </w:rPr>
        <w:t>;».</w:t>
      </w:r>
    </w:p>
    <w:p w14:paraId="5E6A72AB" w14:textId="480F66F6" w:rsidR="00314344" w:rsidRDefault="00314344" w:rsidP="00314344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  <w:r w:rsidRPr="00E0552B">
        <w:rPr>
          <w:sz w:val="28"/>
          <w:szCs w:val="28"/>
        </w:rPr>
        <w:t>Распространить действие настоящего подпункта на правоотношения, возник</w:t>
      </w:r>
      <w:r>
        <w:rPr>
          <w:sz w:val="28"/>
          <w:szCs w:val="28"/>
        </w:rPr>
        <w:t>ающ</w:t>
      </w:r>
      <w:r w:rsidRPr="00E0552B">
        <w:rPr>
          <w:sz w:val="28"/>
          <w:szCs w:val="28"/>
        </w:rPr>
        <w:t>ие при оказании медицинской помощи с 01.0</w:t>
      </w:r>
      <w:r>
        <w:rPr>
          <w:sz w:val="28"/>
          <w:szCs w:val="28"/>
        </w:rPr>
        <w:t>7</w:t>
      </w:r>
      <w:r w:rsidRPr="00E0552B">
        <w:rPr>
          <w:sz w:val="28"/>
          <w:szCs w:val="28"/>
        </w:rPr>
        <w:t>.2022 года.</w:t>
      </w:r>
    </w:p>
    <w:p w14:paraId="34BE0262" w14:textId="77777777" w:rsidR="00314344" w:rsidRDefault="00314344" w:rsidP="00314344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</w:p>
    <w:p w14:paraId="793340BD" w14:textId="77777777" w:rsidR="0023006F" w:rsidRPr="0023006F" w:rsidRDefault="0023006F" w:rsidP="0023006F">
      <w:pPr>
        <w:ind w:firstLine="720"/>
        <w:jc w:val="both"/>
        <w:rPr>
          <w:color w:val="0070C0"/>
          <w:sz w:val="28"/>
          <w:szCs w:val="28"/>
        </w:rPr>
      </w:pPr>
    </w:p>
    <w:p w14:paraId="31020C81" w14:textId="61498A78" w:rsidR="004B06B3" w:rsidRDefault="004B06B3" w:rsidP="003A73C1">
      <w:pPr>
        <w:autoSpaceDE w:val="0"/>
        <w:autoSpaceDN w:val="0"/>
        <w:adjustRightInd w:val="0"/>
        <w:ind w:firstLine="495"/>
        <w:jc w:val="both"/>
        <w:rPr>
          <w:sz w:val="28"/>
          <w:szCs w:val="28"/>
        </w:rPr>
      </w:pPr>
    </w:p>
    <w:p w14:paraId="082D22EB" w14:textId="77777777" w:rsidR="00D90BBF" w:rsidRPr="00D90BBF" w:rsidRDefault="00D90BBF" w:rsidP="00D90BBF">
      <w:pPr>
        <w:autoSpaceDE w:val="0"/>
        <w:autoSpaceDN w:val="0"/>
        <w:adjustRightInd w:val="0"/>
        <w:ind w:left="708"/>
        <w:jc w:val="both"/>
        <w:rPr>
          <w:sz w:val="28"/>
          <w:szCs w:val="28"/>
        </w:rPr>
      </w:pPr>
    </w:p>
    <w:p w14:paraId="4FBB27A9" w14:textId="77777777" w:rsidR="00B15DB0" w:rsidRDefault="00B15DB0" w:rsidP="008443D4">
      <w:pPr>
        <w:ind w:firstLine="567"/>
        <w:jc w:val="both"/>
        <w:rPr>
          <w:sz w:val="28"/>
        </w:rPr>
      </w:pPr>
    </w:p>
    <w:p w14:paraId="70A1C3AE" w14:textId="241DEDDC" w:rsidR="008443D4" w:rsidRPr="008443D4" w:rsidRDefault="008443D4" w:rsidP="008443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D3AC9C" w14:textId="08DCD12B" w:rsidR="008443D4" w:rsidRPr="008443D4" w:rsidRDefault="008443D4" w:rsidP="008443D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sectPr w:rsidR="008443D4" w:rsidRPr="008443D4" w:rsidSect="00A71144">
      <w:footerReference w:type="default" r:id="rId8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11C07" w14:textId="77777777" w:rsidR="00CA04C2" w:rsidRDefault="00CA04C2" w:rsidP="005E1ED5">
      <w:r>
        <w:separator/>
      </w:r>
    </w:p>
  </w:endnote>
  <w:endnote w:type="continuationSeparator" w:id="0">
    <w:p w14:paraId="4BB3E4F0" w14:textId="77777777" w:rsidR="00CA04C2" w:rsidRDefault="00CA04C2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14CC8174" w14:textId="77777777" w:rsidR="00CA04C2" w:rsidRDefault="00CA04C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C6A">
          <w:rPr>
            <w:noProof/>
          </w:rPr>
          <w:t>1</w:t>
        </w:r>
        <w:r>
          <w:fldChar w:fldCharType="end"/>
        </w:r>
      </w:p>
    </w:sdtContent>
  </w:sdt>
  <w:p w14:paraId="048EF7CA" w14:textId="77777777" w:rsidR="00CA04C2" w:rsidRDefault="00CA04C2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37440" w14:textId="77777777" w:rsidR="00CA04C2" w:rsidRDefault="00CA04C2" w:rsidP="005E1ED5">
      <w:r>
        <w:separator/>
      </w:r>
    </w:p>
  </w:footnote>
  <w:footnote w:type="continuationSeparator" w:id="0">
    <w:p w14:paraId="31A257A7" w14:textId="77777777" w:rsidR="00CA04C2" w:rsidRDefault="00CA04C2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336AA"/>
    <w:multiLevelType w:val="multilevel"/>
    <w:tmpl w:val="C65AF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02966D10"/>
    <w:multiLevelType w:val="hybridMultilevel"/>
    <w:tmpl w:val="A3CEC494"/>
    <w:lvl w:ilvl="0" w:tplc="48369702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" w15:restartNumberingAfterBreak="0">
    <w:nsid w:val="04FB30F8"/>
    <w:multiLevelType w:val="hybridMultilevel"/>
    <w:tmpl w:val="30441452"/>
    <w:lvl w:ilvl="0" w:tplc="89E82308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AB0B99"/>
    <w:multiLevelType w:val="hybridMultilevel"/>
    <w:tmpl w:val="E5081820"/>
    <w:lvl w:ilvl="0" w:tplc="F05C8968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845FC2"/>
    <w:multiLevelType w:val="hybridMultilevel"/>
    <w:tmpl w:val="DC1A7E3A"/>
    <w:lvl w:ilvl="0" w:tplc="FB70B7E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FB365F4"/>
    <w:multiLevelType w:val="multilevel"/>
    <w:tmpl w:val="00F623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14CC02C4"/>
    <w:multiLevelType w:val="hybridMultilevel"/>
    <w:tmpl w:val="38EE6730"/>
    <w:lvl w:ilvl="0" w:tplc="7850F97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 w15:restartNumberingAfterBreak="0">
    <w:nsid w:val="1E380FC9"/>
    <w:multiLevelType w:val="hybridMultilevel"/>
    <w:tmpl w:val="792852A8"/>
    <w:lvl w:ilvl="0" w:tplc="3B467E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E47535E"/>
    <w:multiLevelType w:val="multilevel"/>
    <w:tmpl w:val="FC26CE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 w15:restartNumberingAfterBreak="0">
    <w:nsid w:val="1F885490"/>
    <w:multiLevelType w:val="hybridMultilevel"/>
    <w:tmpl w:val="D2FA5F84"/>
    <w:lvl w:ilvl="0" w:tplc="110EC4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BE229BF"/>
    <w:multiLevelType w:val="multilevel"/>
    <w:tmpl w:val="584E2A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4" w15:restartNumberingAfterBreak="0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36D16B0"/>
    <w:multiLevelType w:val="hybridMultilevel"/>
    <w:tmpl w:val="F88005DE"/>
    <w:lvl w:ilvl="0" w:tplc="E1BEBF92">
      <w:start w:val="2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3735347A"/>
    <w:multiLevelType w:val="hybridMultilevel"/>
    <w:tmpl w:val="4B44C574"/>
    <w:lvl w:ilvl="0" w:tplc="C5EEF4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F461BA7"/>
    <w:multiLevelType w:val="hybridMultilevel"/>
    <w:tmpl w:val="9C0C1FE2"/>
    <w:lvl w:ilvl="0" w:tplc="4AA62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C37BFC"/>
    <w:multiLevelType w:val="hybridMultilevel"/>
    <w:tmpl w:val="464AFA3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76286A"/>
    <w:multiLevelType w:val="multilevel"/>
    <w:tmpl w:val="688AD48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4B147EA4"/>
    <w:multiLevelType w:val="hybridMultilevel"/>
    <w:tmpl w:val="5412BFBE"/>
    <w:lvl w:ilvl="0" w:tplc="717E6028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3B0574C"/>
    <w:multiLevelType w:val="multilevel"/>
    <w:tmpl w:val="7A2208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24" w15:restartNumberingAfterBreak="0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B74132"/>
    <w:multiLevelType w:val="hybridMultilevel"/>
    <w:tmpl w:val="401E51DC"/>
    <w:lvl w:ilvl="0" w:tplc="C1B608CE">
      <w:start w:val="2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E5E5563"/>
    <w:multiLevelType w:val="hybridMultilevel"/>
    <w:tmpl w:val="032E6684"/>
    <w:lvl w:ilvl="0" w:tplc="A57861B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7537725"/>
    <w:multiLevelType w:val="hybridMultilevel"/>
    <w:tmpl w:val="141AAD68"/>
    <w:lvl w:ilvl="0" w:tplc="8C40D7AA">
      <w:start w:val="1"/>
      <w:numFmt w:val="bullet"/>
      <w:lvlText w:val=""/>
      <w:lvlJc w:val="left"/>
      <w:pPr>
        <w:ind w:left="9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0" w15:restartNumberingAfterBreak="0">
    <w:nsid w:val="7DCC51A4"/>
    <w:multiLevelType w:val="hybridMultilevel"/>
    <w:tmpl w:val="7556F2EE"/>
    <w:lvl w:ilvl="0" w:tplc="01B037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F88653C"/>
    <w:multiLevelType w:val="multilevel"/>
    <w:tmpl w:val="05BEA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7"/>
  </w:num>
  <w:num w:numId="2">
    <w:abstractNumId w:val="1"/>
  </w:num>
  <w:num w:numId="3">
    <w:abstractNumId w:val="26"/>
  </w:num>
  <w:num w:numId="4">
    <w:abstractNumId w:val="12"/>
  </w:num>
  <w:num w:numId="5">
    <w:abstractNumId w:val="8"/>
  </w:num>
  <w:num w:numId="6">
    <w:abstractNumId w:val="24"/>
  </w:num>
  <w:num w:numId="7">
    <w:abstractNumId w:val="17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8"/>
  </w:num>
  <w:num w:numId="11">
    <w:abstractNumId w:val="5"/>
  </w:num>
  <w:num w:numId="12">
    <w:abstractNumId w:val="15"/>
  </w:num>
  <w:num w:numId="13">
    <w:abstractNumId w:val="4"/>
  </w:num>
  <w:num w:numId="14">
    <w:abstractNumId w:val="7"/>
  </w:num>
  <w:num w:numId="15">
    <w:abstractNumId w:val="20"/>
  </w:num>
  <w:num w:numId="16">
    <w:abstractNumId w:val="22"/>
  </w:num>
  <w:num w:numId="17">
    <w:abstractNumId w:val="2"/>
  </w:num>
  <w:num w:numId="18">
    <w:abstractNumId w:val="16"/>
  </w:num>
  <w:num w:numId="19">
    <w:abstractNumId w:val="3"/>
  </w:num>
  <w:num w:numId="20">
    <w:abstractNumId w:val="30"/>
  </w:num>
  <w:num w:numId="21">
    <w:abstractNumId w:val="11"/>
  </w:num>
  <w:num w:numId="22">
    <w:abstractNumId w:val="13"/>
  </w:num>
  <w:num w:numId="23">
    <w:abstractNumId w:val="0"/>
  </w:num>
  <w:num w:numId="24">
    <w:abstractNumId w:val="6"/>
  </w:num>
  <w:num w:numId="25">
    <w:abstractNumId w:val="29"/>
  </w:num>
  <w:num w:numId="26">
    <w:abstractNumId w:val="10"/>
  </w:num>
  <w:num w:numId="27">
    <w:abstractNumId w:val="28"/>
  </w:num>
  <w:num w:numId="28">
    <w:abstractNumId w:val="9"/>
  </w:num>
  <w:num w:numId="29">
    <w:abstractNumId w:val="31"/>
  </w:num>
  <w:num w:numId="30">
    <w:abstractNumId w:val="25"/>
  </w:num>
  <w:num w:numId="31">
    <w:abstractNumId w:val="23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31FAA"/>
    <w:rsid w:val="00032987"/>
    <w:rsid w:val="00035FB2"/>
    <w:rsid w:val="00054C98"/>
    <w:rsid w:val="00054D67"/>
    <w:rsid w:val="00065425"/>
    <w:rsid w:val="0007542C"/>
    <w:rsid w:val="00080199"/>
    <w:rsid w:val="00080344"/>
    <w:rsid w:val="00081138"/>
    <w:rsid w:val="00082CCC"/>
    <w:rsid w:val="00082FE2"/>
    <w:rsid w:val="00084890"/>
    <w:rsid w:val="00091D1A"/>
    <w:rsid w:val="000971B0"/>
    <w:rsid w:val="000A3229"/>
    <w:rsid w:val="000B0A95"/>
    <w:rsid w:val="000B5C14"/>
    <w:rsid w:val="000B7EDC"/>
    <w:rsid w:val="000C3BC0"/>
    <w:rsid w:val="000E1655"/>
    <w:rsid w:val="000E4154"/>
    <w:rsid w:val="000F3A21"/>
    <w:rsid w:val="000F540C"/>
    <w:rsid w:val="00100403"/>
    <w:rsid w:val="001326C2"/>
    <w:rsid w:val="001331AC"/>
    <w:rsid w:val="00134746"/>
    <w:rsid w:val="00144532"/>
    <w:rsid w:val="00144DCD"/>
    <w:rsid w:val="00145241"/>
    <w:rsid w:val="0015262E"/>
    <w:rsid w:val="00154E7A"/>
    <w:rsid w:val="001558AD"/>
    <w:rsid w:val="00161DE2"/>
    <w:rsid w:val="001676DA"/>
    <w:rsid w:val="00174832"/>
    <w:rsid w:val="00176848"/>
    <w:rsid w:val="0018117D"/>
    <w:rsid w:val="0018751D"/>
    <w:rsid w:val="00190CE8"/>
    <w:rsid w:val="001A603E"/>
    <w:rsid w:val="001A60A0"/>
    <w:rsid w:val="001A6565"/>
    <w:rsid w:val="001B3738"/>
    <w:rsid w:val="001D1127"/>
    <w:rsid w:val="001D23D4"/>
    <w:rsid w:val="001E2570"/>
    <w:rsid w:val="001E3768"/>
    <w:rsid w:val="001F2995"/>
    <w:rsid w:val="00201568"/>
    <w:rsid w:val="00215086"/>
    <w:rsid w:val="00217454"/>
    <w:rsid w:val="0023006F"/>
    <w:rsid w:val="00237A98"/>
    <w:rsid w:val="0025619E"/>
    <w:rsid w:val="00256B1B"/>
    <w:rsid w:val="0026261A"/>
    <w:rsid w:val="00262920"/>
    <w:rsid w:val="00281704"/>
    <w:rsid w:val="00284901"/>
    <w:rsid w:val="002A5E89"/>
    <w:rsid w:val="002A7370"/>
    <w:rsid w:val="002B0B10"/>
    <w:rsid w:val="002E18AF"/>
    <w:rsid w:val="00301B7B"/>
    <w:rsid w:val="003075F4"/>
    <w:rsid w:val="00314344"/>
    <w:rsid w:val="00315156"/>
    <w:rsid w:val="00333633"/>
    <w:rsid w:val="00334765"/>
    <w:rsid w:val="00334977"/>
    <w:rsid w:val="0033725A"/>
    <w:rsid w:val="00346794"/>
    <w:rsid w:val="00376DE0"/>
    <w:rsid w:val="003975C4"/>
    <w:rsid w:val="003A2F7D"/>
    <w:rsid w:val="003A5DBD"/>
    <w:rsid w:val="003A73C1"/>
    <w:rsid w:val="003A79BF"/>
    <w:rsid w:val="003B062D"/>
    <w:rsid w:val="003B32CF"/>
    <w:rsid w:val="003B55E0"/>
    <w:rsid w:val="003B634F"/>
    <w:rsid w:val="003D241A"/>
    <w:rsid w:val="003E3F2C"/>
    <w:rsid w:val="00401A85"/>
    <w:rsid w:val="00402626"/>
    <w:rsid w:val="00413CE1"/>
    <w:rsid w:val="00431C90"/>
    <w:rsid w:val="004462BE"/>
    <w:rsid w:val="004479D0"/>
    <w:rsid w:val="00451178"/>
    <w:rsid w:val="00472E81"/>
    <w:rsid w:val="004A4A42"/>
    <w:rsid w:val="004A64E1"/>
    <w:rsid w:val="004B06B3"/>
    <w:rsid w:val="004C707C"/>
    <w:rsid w:val="004D7935"/>
    <w:rsid w:val="004E29BB"/>
    <w:rsid w:val="004E3086"/>
    <w:rsid w:val="00502B9F"/>
    <w:rsid w:val="00503BEC"/>
    <w:rsid w:val="00504BFB"/>
    <w:rsid w:val="005070FB"/>
    <w:rsid w:val="00525705"/>
    <w:rsid w:val="0052570D"/>
    <w:rsid w:val="00532C4A"/>
    <w:rsid w:val="00546C93"/>
    <w:rsid w:val="00554527"/>
    <w:rsid w:val="00555C67"/>
    <w:rsid w:val="0056182D"/>
    <w:rsid w:val="00565752"/>
    <w:rsid w:val="005773D2"/>
    <w:rsid w:val="00585E7B"/>
    <w:rsid w:val="005A172C"/>
    <w:rsid w:val="005B2490"/>
    <w:rsid w:val="005B6842"/>
    <w:rsid w:val="005C6A04"/>
    <w:rsid w:val="005D5EE0"/>
    <w:rsid w:val="005D71C2"/>
    <w:rsid w:val="005E1A6C"/>
    <w:rsid w:val="005E1ED5"/>
    <w:rsid w:val="005E4597"/>
    <w:rsid w:val="005F20E4"/>
    <w:rsid w:val="00623F98"/>
    <w:rsid w:val="00624BAB"/>
    <w:rsid w:val="00640889"/>
    <w:rsid w:val="006415D6"/>
    <w:rsid w:val="00644323"/>
    <w:rsid w:val="00661D69"/>
    <w:rsid w:val="006B5B85"/>
    <w:rsid w:val="006C7ED0"/>
    <w:rsid w:val="006D17B1"/>
    <w:rsid w:val="006D3871"/>
    <w:rsid w:val="006E3F01"/>
    <w:rsid w:val="006E51EF"/>
    <w:rsid w:val="006E6C2D"/>
    <w:rsid w:val="00712D5A"/>
    <w:rsid w:val="007145F4"/>
    <w:rsid w:val="00717464"/>
    <w:rsid w:val="0072382C"/>
    <w:rsid w:val="0073601E"/>
    <w:rsid w:val="007745A4"/>
    <w:rsid w:val="00784468"/>
    <w:rsid w:val="00796455"/>
    <w:rsid w:val="007C21E5"/>
    <w:rsid w:val="007E5D5B"/>
    <w:rsid w:val="007E7211"/>
    <w:rsid w:val="007F11B6"/>
    <w:rsid w:val="00817F02"/>
    <w:rsid w:val="0082279F"/>
    <w:rsid w:val="00831E9D"/>
    <w:rsid w:val="00833B14"/>
    <w:rsid w:val="008352AF"/>
    <w:rsid w:val="00840235"/>
    <w:rsid w:val="008443D4"/>
    <w:rsid w:val="00853CFC"/>
    <w:rsid w:val="00857875"/>
    <w:rsid w:val="008613E0"/>
    <w:rsid w:val="00870AA6"/>
    <w:rsid w:val="008A4C30"/>
    <w:rsid w:val="008A53D4"/>
    <w:rsid w:val="008A7604"/>
    <w:rsid w:val="008E0311"/>
    <w:rsid w:val="008F6E9F"/>
    <w:rsid w:val="00923464"/>
    <w:rsid w:val="00934508"/>
    <w:rsid w:val="0094023B"/>
    <w:rsid w:val="00942B00"/>
    <w:rsid w:val="009441E6"/>
    <w:rsid w:val="00945320"/>
    <w:rsid w:val="0094766E"/>
    <w:rsid w:val="00954987"/>
    <w:rsid w:val="00962212"/>
    <w:rsid w:val="00962F35"/>
    <w:rsid w:val="00966B0A"/>
    <w:rsid w:val="00983A52"/>
    <w:rsid w:val="00993176"/>
    <w:rsid w:val="009D11B5"/>
    <w:rsid w:val="009D7422"/>
    <w:rsid w:val="009F6A1C"/>
    <w:rsid w:val="009F7821"/>
    <w:rsid w:val="00A0117E"/>
    <w:rsid w:val="00A06B41"/>
    <w:rsid w:val="00A10470"/>
    <w:rsid w:val="00A14398"/>
    <w:rsid w:val="00A31EA8"/>
    <w:rsid w:val="00A32C6A"/>
    <w:rsid w:val="00A342FB"/>
    <w:rsid w:val="00A40D51"/>
    <w:rsid w:val="00A55D96"/>
    <w:rsid w:val="00A71144"/>
    <w:rsid w:val="00A82062"/>
    <w:rsid w:val="00A97EB8"/>
    <w:rsid w:val="00AA2802"/>
    <w:rsid w:val="00AD1200"/>
    <w:rsid w:val="00AD613A"/>
    <w:rsid w:val="00AF2934"/>
    <w:rsid w:val="00B017CD"/>
    <w:rsid w:val="00B11A7F"/>
    <w:rsid w:val="00B15DB0"/>
    <w:rsid w:val="00B21CCB"/>
    <w:rsid w:val="00B27364"/>
    <w:rsid w:val="00B35344"/>
    <w:rsid w:val="00B4168F"/>
    <w:rsid w:val="00B5595A"/>
    <w:rsid w:val="00B60142"/>
    <w:rsid w:val="00B60DE6"/>
    <w:rsid w:val="00B61AE1"/>
    <w:rsid w:val="00BB3089"/>
    <w:rsid w:val="00BC3EEE"/>
    <w:rsid w:val="00BD277D"/>
    <w:rsid w:val="00C00685"/>
    <w:rsid w:val="00C13744"/>
    <w:rsid w:val="00C15989"/>
    <w:rsid w:val="00C23182"/>
    <w:rsid w:val="00C36567"/>
    <w:rsid w:val="00C40BD3"/>
    <w:rsid w:val="00C44A85"/>
    <w:rsid w:val="00C46F0F"/>
    <w:rsid w:val="00C74360"/>
    <w:rsid w:val="00CA04C2"/>
    <w:rsid w:val="00CA13B6"/>
    <w:rsid w:val="00CA526B"/>
    <w:rsid w:val="00CB3EA1"/>
    <w:rsid w:val="00CE7196"/>
    <w:rsid w:val="00CF7A07"/>
    <w:rsid w:val="00D0553F"/>
    <w:rsid w:val="00D1223C"/>
    <w:rsid w:val="00D15CC7"/>
    <w:rsid w:val="00D24D51"/>
    <w:rsid w:val="00D33D54"/>
    <w:rsid w:val="00D356CE"/>
    <w:rsid w:val="00D44A33"/>
    <w:rsid w:val="00D44AF0"/>
    <w:rsid w:val="00D51E92"/>
    <w:rsid w:val="00D56137"/>
    <w:rsid w:val="00D9056F"/>
    <w:rsid w:val="00D90BBF"/>
    <w:rsid w:val="00DA3FC9"/>
    <w:rsid w:val="00DC0880"/>
    <w:rsid w:val="00DC2DB6"/>
    <w:rsid w:val="00DC6351"/>
    <w:rsid w:val="00DC792C"/>
    <w:rsid w:val="00DC7BEC"/>
    <w:rsid w:val="00DD2DCE"/>
    <w:rsid w:val="00DF6D3E"/>
    <w:rsid w:val="00E053AE"/>
    <w:rsid w:val="00E054AC"/>
    <w:rsid w:val="00E0552B"/>
    <w:rsid w:val="00E206ED"/>
    <w:rsid w:val="00E23055"/>
    <w:rsid w:val="00E3286E"/>
    <w:rsid w:val="00E57B51"/>
    <w:rsid w:val="00E715DF"/>
    <w:rsid w:val="00E7460E"/>
    <w:rsid w:val="00E7674E"/>
    <w:rsid w:val="00E853C2"/>
    <w:rsid w:val="00E87118"/>
    <w:rsid w:val="00E90001"/>
    <w:rsid w:val="00E94435"/>
    <w:rsid w:val="00E972F0"/>
    <w:rsid w:val="00EA7E53"/>
    <w:rsid w:val="00EC3B9B"/>
    <w:rsid w:val="00EF36DE"/>
    <w:rsid w:val="00F07C44"/>
    <w:rsid w:val="00F128DE"/>
    <w:rsid w:val="00F15F7D"/>
    <w:rsid w:val="00F20CFB"/>
    <w:rsid w:val="00F30863"/>
    <w:rsid w:val="00F4283C"/>
    <w:rsid w:val="00F46FEF"/>
    <w:rsid w:val="00F5071A"/>
    <w:rsid w:val="00F65292"/>
    <w:rsid w:val="00F72700"/>
    <w:rsid w:val="00F76773"/>
    <w:rsid w:val="00F815E6"/>
    <w:rsid w:val="00F83F44"/>
    <w:rsid w:val="00F84C88"/>
    <w:rsid w:val="00F906AF"/>
    <w:rsid w:val="00FA5A4D"/>
    <w:rsid w:val="00FB099F"/>
    <w:rsid w:val="00FB20DE"/>
    <w:rsid w:val="00FB690F"/>
    <w:rsid w:val="00FC0B64"/>
    <w:rsid w:val="00FC2113"/>
    <w:rsid w:val="00FD28C4"/>
    <w:rsid w:val="00FD7C2B"/>
    <w:rsid w:val="00FE431E"/>
    <w:rsid w:val="00FF0ACB"/>
    <w:rsid w:val="00FF0D8C"/>
    <w:rsid w:val="00FF1FF6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BFE5"/>
  <w15:docId w15:val="{39723C61-7A6D-4E22-A1B7-C024BD76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uiPriority w:val="99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11">
    <w:name w:val="Сетка таблицы211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7"/>
    <w:uiPriority w:val="59"/>
    <w:rsid w:val="00644323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676DA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676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21CCB"/>
    <w:rPr>
      <w:color w:val="605E5C"/>
      <w:shd w:val="clear" w:color="auto" w:fill="E1DFDD"/>
    </w:rPr>
  </w:style>
  <w:style w:type="paragraph" w:customStyle="1" w:styleId="ConsPlusNormal">
    <w:name w:val="ConsPlusNormal"/>
    <w:rsid w:val="008443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D362C-3F4B-4EC3-A445-175307E5D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13194</TotalTime>
  <Pages>2</Pages>
  <Words>518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Чистотина Анна Вячеславовна</cp:lastModifiedBy>
  <cp:revision>206</cp:revision>
  <cp:lastPrinted>2020-09-08T00:28:00Z</cp:lastPrinted>
  <dcterms:created xsi:type="dcterms:W3CDTF">2019-01-16T00:21:00Z</dcterms:created>
  <dcterms:modified xsi:type="dcterms:W3CDTF">2022-07-13T02:30:00Z</dcterms:modified>
</cp:coreProperties>
</file>